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A0B1" w14:textId="77777777" w:rsidR="00343FB4" w:rsidRPr="00692BBA" w:rsidRDefault="009E35DC" w:rsidP="00343FB4">
      <w:pPr>
        <w:spacing w:before="100" w:after="200" w:line="240" w:lineRule="auto"/>
        <w:ind w:left="720"/>
        <w:jc w:val="both"/>
        <w:rPr>
          <w:rFonts w:ascii="Constantia" w:eastAsia="Times New Roman" w:hAnsi="Constantia" w:cs="Times New Roman"/>
          <w:color w:val="002060"/>
          <w:sz w:val="24"/>
          <w:szCs w:val="24"/>
          <w:lang w:val="hr-HR"/>
        </w:rPr>
      </w:pPr>
      <w:r w:rsidRPr="00692BBA">
        <w:rPr>
          <w:rFonts w:ascii="Constantia" w:hAnsi="Constantia"/>
          <w:noProof/>
          <w:color w:val="002060"/>
          <w:sz w:val="32"/>
          <w:szCs w:val="32"/>
        </w:rPr>
        <mc:AlternateContent>
          <mc:Choice Requires="wps">
            <w:drawing>
              <wp:anchor distT="0" distB="0" distL="114300" distR="114300" simplePos="0" relativeHeight="251659264" behindDoc="0" locked="0" layoutInCell="1" allowOverlap="1" wp14:anchorId="1F386777" wp14:editId="5B5E4547">
                <wp:simplePos x="0" y="0"/>
                <wp:positionH relativeFrom="page">
                  <wp:posOffset>304800</wp:posOffset>
                </wp:positionH>
                <wp:positionV relativeFrom="paragraph">
                  <wp:posOffset>-819785</wp:posOffset>
                </wp:positionV>
                <wp:extent cx="6962775" cy="304800"/>
                <wp:effectExtent l="0" t="0" r="9525"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304800"/>
                        </a:xfrm>
                        <a:prstGeom prst="rect">
                          <a:avLst/>
                        </a:prstGeom>
                        <a:solidFill>
                          <a:srgbClr val="00206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68C7223" id="Rectangle 13" o:spid="_x0000_s1026" style="position:absolute;margin-left:24pt;margin-top:-64.55pt;width:548.25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" fillcolor="#002060" stroked="f">
                <w10:wrap anchorx="page"/>
              </v:rect>
            </w:pict>
          </mc:Fallback>
        </mc:AlternateContent>
      </w:r>
      <w:r w:rsidR="00BA6B90" w:rsidRPr="00692BBA">
        <w:rPr>
          <w:rFonts w:ascii="Constantia" w:eastAsia="Times New Roman" w:hAnsi="Constantia" w:cs="Times New Roman"/>
          <w:b/>
          <w:color w:val="002060"/>
          <w:sz w:val="32"/>
          <w:szCs w:val="32"/>
          <w:lang w:val="hr-HR"/>
        </w:rPr>
        <w:t>POLITIKA/IZJAVA/OBAVIJEST O PRIVATNOST</w:t>
      </w:r>
      <w:r w:rsidRPr="00692BBA">
        <w:rPr>
          <w:rFonts w:ascii="Constantia" w:eastAsia="Times New Roman" w:hAnsi="Constantia" w:cs="Times New Roman"/>
          <w:b/>
          <w:color w:val="002060"/>
          <w:sz w:val="32"/>
          <w:szCs w:val="32"/>
          <w:lang w:val="hr-HR"/>
        </w:rPr>
        <w:t>I</w:t>
      </w:r>
      <w:r w:rsidR="00473E8C" w:rsidRPr="00692BBA">
        <w:rPr>
          <w:rFonts w:ascii="Constantia" w:eastAsia="Times New Roman" w:hAnsi="Constantia" w:cs="Times New Roman"/>
          <w:color w:val="002060"/>
          <w:sz w:val="32"/>
          <w:szCs w:val="32"/>
          <w:lang w:val="hr-HR"/>
        </w:rPr>
        <w:tab/>
      </w:r>
      <w:r w:rsidR="00473E8C" w:rsidRPr="00692BBA">
        <w:rPr>
          <w:rFonts w:ascii="Constantia" w:eastAsia="Times New Roman" w:hAnsi="Constantia" w:cs="Times New Roman"/>
          <w:color w:val="002060"/>
          <w:sz w:val="24"/>
          <w:szCs w:val="24"/>
          <w:lang w:val="hr-HR"/>
        </w:rPr>
        <w:tab/>
      </w:r>
    </w:p>
    <w:p w14:paraId="0B1D11A8" w14:textId="5B862768" w:rsidR="00EA13B4" w:rsidRPr="00692BBA" w:rsidRDefault="00473E8C" w:rsidP="00343FB4">
      <w:pPr>
        <w:spacing w:before="100" w:after="200" w:line="240" w:lineRule="auto"/>
        <w:ind w:left="720"/>
        <w:jc w:val="both"/>
        <w:rPr>
          <w:rFonts w:ascii="Constantia" w:eastAsia="Times New Roman" w:hAnsi="Constantia" w:cs="Times New Roman"/>
          <w:b/>
          <w:color w:val="002060"/>
          <w:sz w:val="24"/>
          <w:szCs w:val="24"/>
          <w:lang w:val="hr-HR"/>
        </w:rPr>
      </w:pPr>
      <w:r w:rsidRPr="00692BBA">
        <w:rPr>
          <w:rFonts w:ascii="Constantia" w:eastAsia="Times New Roman" w:hAnsi="Constantia" w:cs="Times New Roman"/>
          <w:color w:val="002060"/>
          <w:sz w:val="24"/>
          <w:szCs w:val="24"/>
          <w:lang w:val="hr-HR"/>
        </w:rPr>
        <w:tab/>
      </w:r>
    </w:p>
    <w:p w14:paraId="62DE00DA" w14:textId="6D32B953" w:rsidR="002D39E9" w:rsidRPr="00692BBA" w:rsidRDefault="002D39E9" w:rsidP="00357B40">
      <w:pPr>
        <w:pStyle w:val="ListParagraph"/>
        <w:numPr>
          <w:ilvl w:val="0"/>
          <w:numId w:val="17"/>
        </w:numPr>
        <w:spacing w:line="240" w:lineRule="auto"/>
        <w:jc w:val="both"/>
        <w:rPr>
          <w:rFonts w:ascii="Constantia" w:hAnsi="Constantia"/>
          <w:b/>
          <w:bCs/>
          <w:color w:val="002060"/>
          <w:sz w:val="28"/>
          <w:szCs w:val="28"/>
          <w:lang w:val="hr-HR"/>
        </w:rPr>
      </w:pPr>
      <w:r w:rsidRPr="00692BBA">
        <w:rPr>
          <w:rFonts w:ascii="Constantia" w:hAnsi="Constantia"/>
          <w:b/>
          <w:bCs/>
          <w:color w:val="002060"/>
          <w:sz w:val="28"/>
          <w:szCs w:val="28"/>
          <w:lang w:val="hr-HR"/>
        </w:rPr>
        <w:t>UVOD</w:t>
      </w:r>
    </w:p>
    <w:p w14:paraId="4EC037AA" w14:textId="77777777" w:rsidR="002D39E9" w:rsidRPr="00692BBA" w:rsidRDefault="002D39E9" w:rsidP="00357B40">
      <w:pPr>
        <w:spacing w:line="240" w:lineRule="auto"/>
        <w:jc w:val="both"/>
        <w:rPr>
          <w:rFonts w:ascii="Constantia" w:hAnsi="Constantia"/>
          <w:color w:val="002060"/>
          <w:sz w:val="24"/>
          <w:szCs w:val="24"/>
          <w:lang w:val="hr-HR"/>
        </w:rPr>
      </w:pPr>
    </w:p>
    <w:p w14:paraId="76834C30" w14:textId="55DFB0CE" w:rsidR="00BA6B90" w:rsidRPr="00692BBA" w:rsidRDefault="00BA6B90" w:rsidP="00357B40">
      <w:pPr>
        <w:pStyle w:val="ListParagraph"/>
        <w:numPr>
          <w:ilvl w:val="0"/>
          <w:numId w:val="16"/>
        </w:numPr>
        <w:spacing w:line="240" w:lineRule="auto"/>
        <w:jc w:val="both"/>
        <w:rPr>
          <w:rFonts w:ascii="Constantia" w:hAnsi="Constantia" w:cs="Times New Roman"/>
          <w:color w:val="0070C0"/>
          <w:sz w:val="24"/>
          <w:szCs w:val="24"/>
          <w:lang w:val="hr-HR"/>
        </w:rPr>
      </w:pPr>
      <w:r w:rsidRPr="00692BBA">
        <w:rPr>
          <w:rFonts w:ascii="Constantia" w:hAnsi="Constantia" w:cs="Times New Roman"/>
          <w:color w:val="0070C0"/>
          <w:sz w:val="24"/>
          <w:szCs w:val="24"/>
          <w:lang w:val="hr-HR"/>
        </w:rPr>
        <w:t>Čemu služi politika/izjava/obavijest o privatnosti?</w:t>
      </w:r>
    </w:p>
    <w:p w14:paraId="018EA216" w14:textId="77777777" w:rsidR="00871AD4" w:rsidRPr="00692BBA" w:rsidRDefault="00871AD4" w:rsidP="00357B40">
      <w:pPr>
        <w:pStyle w:val="ListParagraph"/>
        <w:spacing w:line="240" w:lineRule="auto"/>
        <w:jc w:val="both"/>
        <w:rPr>
          <w:rFonts w:ascii="Constantia" w:hAnsi="Constantia" w:cs="Times New Roman"/>
          <w:sz w:val="24"/>
          <w:szCs w:val="24"/>
          <w:lang w:val="hr-HR"/>
        </w:rPr>
      </w:pPr>
    </w:p>
    <w:p w14:paraId="32378133" w14:textId="42637DF6" w:rsidR="00BA6B90" w:rsidRPr="00692BBA" w:rsidRDefault="00BA6B90" w:rsidP="00357B40">
      <w:pPr>
        <w:spacing w:line="240" w:lineRule="auto"/>
        <w:jc w:val="both"/>
        <w:rPr>
          <w:rFonts w:ascii="Constantia" w:hAnsi="Constantia" w:cs="Times New Roman"/>
          <w:sz w:val="24"/>
          <w:szCs w:val="24"/>
          <w:lang w:val="hr-HR"/>
        </w:rPr>
      </w:pPr>
      <w:r w:rsidRPr="00692BBA">
        <w:rPr>
          <w:rFonts w:ascii="Constantia" w:hAnsi="Constantia" w:cs="Times New Roman"/>
          <w:sz w:val="24"/>
          <w:szCs w:val="24"/>
          <w:lang w:val="hr-HR"/>
        </w:rPr>
        <w:t>Jedno od najvažnijih načela iz Opće uredbe o zaštiti podataka je načelo transparent</w:t>
      </w:r>
      <w:r w:rsidR="00AC1C8B" w:rsidRPr="00692BBA">
        <w:rPr>
          <w:rFonts w:ascii="Constantia" w:hAnsi="Constantia" w:cs="Times New Roman"/>
          <w:sz w:val="24"/>
          <w:szCs w:val="24"/>
          <w:lang w:val="hr-HR"/>
        </w:rPr>
        <w:t>n</w:t>
      </w:r>
      <w:r w:rsidRPr="00692BBA">
        <w:rPr>
          <w:rFonts w:ascii="Constantia" w:hAnsi="Constantia" w:cs="Times New Roman"/>
          <w:sz w:val="24"/>
          <w:szCs w:val="24"/>
          <w:lang w:val="hr-HR"/>
        </w:rPr>
        <w:t>osti, kojim se subjekti obvezuju da će njihovi ispitanici (pojedinci čije osobne podatke obrađuju</w:t>
      </w:r>
      <w:r w:rsidR="00AC1C8B" w:rsidRPr="00692BBA">
        <w:rPr>
          <w:rFonts w:ascii="Constantia" w:hAnsi="Constantia" w:cs="Times New Roman"/>
          <w:sz w:val="24"/>
          <w:szCs w:val="24"/>
          <w:lang w:val="hr-HR"/>
        </w:rPr>
        <w:t>)</w:t>
      </w:r>
      <w:r w:rsidRPr="00692BBA">
        <w:rPr>
          <w:rFonts w:ascii="Constantia" w:hAnsi="Constantia" w:cs="Times New Roman"/>
          <w:sz w:val="24"/>
          <w:szCs w:val="24"/>
          <w:lang w:val="hr-HR"/>
        </w:rPr>
        <w:t xml:space="preserve"> biti obav</w:t>
      </w:r>
      <w:r w:rsidR="00AC1C8B" w:rsidRPr="00692BBA">
        <w:rPr>
          <w:rFonts w:ascii="Constantia" w:hAnsi="Constantia" w:cs="Times New Roman"/>
          <w:sz w:val="24"/>
          <w:szCs w:val="24"/>
          <w:lang w:val="hr-HR"/>
        </w:rPr>
        <w:t>i</w:t>
      </w:r>
      <w:r w:rsidRPr="00692BBA">
        <w:rPr>
          <w:rFonts w:ascii="Constantia" w:hAnsi="Constantia" w:cs="Times New Roman"/>
          <w:sz w:val="24"/>
          <w:szCs w:val="24"/>
          <w:lang w:val="hr-HR"/>
        </w:rPr>
        <w:t>ješteni</w:t>
      </w:r>
      <w:r w:rsidR="00013B09" w:rsidRPr="00692BBA">
        <w:rPr>
          <w:rFonts w:ascii="Constantia" w:hAnsi="Constantia" w:cs="Times New Roman"/>
          <w:sz w:val="24"/>
          <w:szCs w:val="24"/>
          <w:lang w:val="hr-HR"/>
        </w:rPr>
        <w:t>/informirani</w:t>
      </w:r>
      <w:r w:rsidRPr="00692BBA">
        <w:rPr>
          <w:rFonts w:ascii="Constantia" w:hAnsi="Constantia" w:cs="Times New Roman"/>
          <w:sz w:val="24"/>
          <w:szCs w:val="24"/>
          <w:lang w:val="hr-HR"/>
        </w:rPr>
        <w:t xml:space="preserve"> o pojedinim elementima obrade.</w:t>
      </w:r>
    </w:p>
    <w:p w14:paraId="15D80C13" w14:textId="1C53FB6A" w:rsidR="00013B09" w:rsidRPr="00692BBA" w:rsidRDefault="00013B09" w:rsidP="00357B40">
      <w:pPr>
        <w:spacing w:line="240" w:lineRule="auto"/>
        <w:jc w:val="both"/>
        <w:rPr>
          <w:rFonts w:ascii="Constantia" w:hAnsi="Constantia" w:cs="Times New Roman"/>
          <w:sz w:val="24"/>
          <w:szCs w:val="24"/>
          <w:lang w:val="hr-HR"/>
        </w:rPr>
      </w:pPr>
    </w:p>
    <w:p w14:paraId="5CE0C20F" w14:textId="3CBD126B" w:rsidR="00013B09" w:rsidRPr="00692BBA" w:rsidRDefault="00013B09" w:rsidP="00357B40">
      <w:pPr>
        <w:spacing w:line="240" w:lineRule="auto"/>
        <w:jc w:val="both"/>
        <w:rPr>
          <w:rFonts w:ascii="Constantia" w:hAnsi="Constantia" w:cs="Times New Roman"/>
          <w:sz w:val="24"/>
          <w:szCs w:val="24"/>
          <w:lang w:val="hr-HR"/>
        </w:rPr>
      </w:pPr>
      <w:r w:rsidRPr="00692BBA">
        <w:rPr>
          <w:rFonts w:ascii="Constantia" w:hAnsi="Constantia" w:cs="Times New Roman"/>
          <w:sz w:val="24"/>
          <w:szCs w:val="24"/>
          <w:lang w:val="hr-HR"/>
        </w:rPr>
        <w:t>Sam modalitet obavješćivanja/informiranja je na subjektima (voditeljima obrade), stoga naziv dokumenta nije striktno određen, međutim preporučuje se</w:t>
      </w:r>
      <w:r w:rsidR="00304829" w:rsidRPr="00692BBA">
        <w:rPr>
          <w:rFonts w:ascii="Constantia" w:hAnsi="Constantia" w:cs="Times New Roman"/>
          <w:sz w:val="24"/>
          <w:szCs w:val="24"/>
          <w:lang w:val="hr-HR"/>
        </w:rPr>
        <w:t xml:space="preserve"> da</w:t>
      </w:r>
      <w:r w:rsidRPr="00692BBA">
        <w:rPr>
          <w:rFonts w:ascii="Constantia" w:hAnsi="Constantia" w:cs="Times New Roman"/>
          <w:sz w:val="24"/>
          <w:szCs w:val="24"/>
          <w:lang w:val="hr-HR"/>
        </w:rPr>
        <w:t xml:space="preserve"> na web stranici (ako ste prisutni na internetu putem web stranice) nazna</w:t>
      </w:r>
      <w:r w:rsidR="00304829" w:rsidRPr="00692BBA">
        <w:rPr>
          <w:rFonts w:ascii="Constantia" w:hAnsi="Constantia" w:cs="Times New Roman"/>
          <w:sz w:val="24"/>
          <w:szCs w:val="24"/>
          <w:lang w:val="hr-HR"/>
        </w:rPr>
        <w:t>čite</w:t>
      </w:r>
      <w:r w:rsidRPr="00692BBA">
        <w:rPr>
          <w:rFonts w:ascii="Constantia" w:hAnsi="Constantia" w:cs="Times New Roman"/>
          <w:sz w:val="24"/>
          <w:szCs w:val="24"/>
          <w:lang w:val="hr-HR"/>
        </w:rPr>
        <w:t xml:space="preserve"> na vidljivo mjesto dokument naziva Politika/Izjava/Obavijest o privatnosti.</w:t>
      </w:r>
    </w:p>
    <w:p w14:paraId="0989779B" w14:textId="77777777" w:rsidR="00BA6B90" w:rsidRPr="00692BBA" w:rsidRDefault="00BA6B90" w:rsidP="00357B40">
      <w:pPr>
        <w:spacing w:line="240" w:lineRule="auto"/>
        <w:jc w:val="both"/>
        <w:rPr>
          <w:rFonts w:ascii="Constantia" w:hAnsi="Constantia" w:cs="Times New Roman"/>
          <w:color w:val="0070C0"/>
          <w:sz w:val="24"/>
          <w:szCs w:val="24"/>
          <w:lang w:val="hr-HR"/>
        </w:rPr>
      </w:pPr>
    </w:p>
    <w:p w14:paraId="55D4E4C8" w14:textId="058308E6" w:rsidR="00BA6B90" w:rsidRPr="00692BBA" w:rsidRDefault="00BA6B90" w:rsidP="00357B40">
      <w:pPr>
        <w:pStyle w:val="ListParagraph"/>
        <w:numPr>
          <w:ilvl w:val="0"/>
          <w:numId w:val="16"/>
        </w:numPr>
        <w:spacing w:line="240" w:lineRule="auto"/>
        <w:jc w:val="both"/>
        <w:rPr>
          <w:rFonts w:ascii="Constantia" w:hAnsi="Constantia" w:cs="Times New Roman"/>
          <w:color w:val="0070C0"/>
          <w:sz w:val="24"/>
          <w:szCs w:val="24"/>
          <w:lang w:val="hr-HR"/>
        </w:rPr>
      </w:pPr>
      <w:r w:rsidRPr="00692BBA">
        <w:rPr>
          <w:rFonts w:ascii="Constantia" w:hAnsi="Constantia" w:cs="Times New Roman"/>
          <w:color w:val="0070C0"/>
          <w:sz w:val="24"/>
          <w:szCs w:val="24"/>
          <w:lang w:val="hr-HR"/>
        </w:rPr>
        <w:t>Kako se ostvaruje načelo transparent</w:t>
      </w:r>
      <w:r w:rsidR="00AC1C8B" w:rsidRPr="00692BBA">
        <w:rPr>
          <w:rFonts w:ascii="Constantia" w:hAnsi="Constantia" w:cs="Times New Roman"/>
          <w:color w:val="0070C0"/>
          <w:sz w:val="24"/>
          <w:szCs w:val="24"/>
          <w:lang w:val="hr-HR"/>
        </w:rPr>
        <w:t>n</w:t>
      </w:r>
      <w:r w:rsidRPr="00692BBA">
        <w:rPr>
          <w:rFonts w:ascii="Constantia" w:hAnsi="Constantia" w:cs="Times New Roman"/>
          <w:color w:val="0070C0"/>
          <w:sz w:val="24"/>
          <w:szCs w:val="24"/>
          <w:lang w:val="hr-HR"/>
        </w:rPr>
        <w:t>osti?</w:t>
      </w:r>
    </w:p>
    <w:p w14:paraId="66368377" w14:textId="77777777" w:rsidR="00BA6B90" w:rsidRPr="00692BBA" w:rsidRDefault="00BA6B90" w:rsidP="00357B40">
      <w:pPr>
        <w:spacing w:line="240" w:lineRule="auto"/>
        <w:jc w:val="both"/>
        <w:rPr>
          <w:rFonts w:ascii="Constantia" w:hAnsi="Constantia" w:cs="Times New Roman"/>
          <w:sz w:val="24"/>
          <w:szCs w:val="24"/>
          <w:lang w:val="hr-HR"/>
        </w:rPr>
      </w:pPr>
    </w:p>
    <w:p w14:paraId="6B0674C2" w14:textId="526DB00F" w:rsidR="00BA6B90" w:rsidRPr="00692BBA" w:rsidRDefault="00BA6B90" w:rsidP="00357B40">
      <w:pPr>
        <w:spacing w:line="240" w:lineRule="auto"/>
        <w:jc w:val="both"/>
        <w:rPr>
          <w:rFonts w:ascii="Constantia" w:hAnsi="Constantia" w:cs="Times New Roman"/>
          <w:sz w:val="24"/>
          <w:szCs w:val="24"/>
          <w:lang w:val="hr-HR"/>
        </w:rPr>
      </w:pPr>
      <w:r w:rsidRPr="00692BBA">
        <w:rPr>
          <w:rFonts w:ascii="Constantia" w:hAnsi="Constantia" w:cs="Times New Roman"/>
          <w:sz w:val="24"/>
          <w:szCs w:val="24"/>
          <w:lang w:val="hr-HR"/>
        </w:rPr>
        <w:t xml:space="preserve">Koncept transparentnosti nije legalističke prirode, nego je usmjeren na </w:t>
      </w:r>
      <w:r w:rsidR="00013B09" w:rsidRPr="00692BBA">
        <w:rPr>
          <w:rFonts w:ascii="Constantia" w:hAnsi="Constantia" w:cs="Times New Roman"/>
          <w:sz w:val="24"/>
          <w:szCs w:val="24"/>
          <w:lang w:val="hr-HR"/>
        </w:rPr>
        <w:t>pojedince,</w:t>
      </w:r>
      <w:r w:rsidRPr="00692BBA">
        <w:rPr>
          <w:rFonts w:ascii="Constantia" w:hAnsi="Constantia" w:cs="Times New Roman"/>
          <w:sz w:val="24"/>
          <w:szCs w:val="24"/>
          <w:lang w:val="hr-HR"/>
        </w:rPr>
        <w:t xml:space="preserve"> a ostvaruje se pomoću konkretnih zahtjeva koji se odnose na subjekte (voditelje obrade)</w:t>
      </w:r>
      <w:r w:rsidR="00013B09" w:rsidRPr="00692BBA">
        <w:rPr>
          <w:rFonts w:ascii="Constantia" w:hAnsi="Constantia" w:cs="Times New Roman"/>
          <w:sz w:val="24"/>
          <w:szCs w:val="24"/>
          <w:lang w:val="hr-HR"/>
        </w:rPr>
        <w:t>, a isti su</w:t>
      </w:r>
      <w:r w:rsidRPr="00692BBA">
        <w:rPr>
          <w:rFonts w:ascii="Constantia" w:hAnsi="Constantia" w:cs="Times New Roman"/>
          <w:sz w:val="24"/>
          <w:szCs w:val="24"/>
          <w:lang w:val="hr-HR"/>
        </w:rPr>
        <w:t xml:space="preserve"> utvrđeni u člancima od 12. do 14. Opće uredbe o zaštiti podataka.</w:t>
      </w:r>
    </w:p>
    <w:p w14:paraId="0C70515E" w14:textId="77777777" w:rsidR="00871AD4" w:rsidRPr="00692BBA" w:rsidRDefault="00871AD4" w:rsidP="00357B40">
      <w:pPr>
        <w:spacing w:line="240" w:lineRule="auto"/>
        <w:jc w:val="both"/>
        <w:rPr>
          <w:rFonts w:ascii="Constantia" w:hAnsi="Constantia" w:cs="Times New Roman"/>
          <w:color w:val="0070C0"/>
          <w:sz w:val="24"/>
          <w:szCs w:val="24"/>
          <w:lang w:val="hr-HR"/>
        </w:rPr>
      </w:pPr>
    </w:p>
    <w:p w14:paraId="29FE6D37" w14:textId="35924709" w:rsidR="00871AD4" w:rsidRPr="00692BBA" w:rsidRDefault="00871AD4" w:rsidP="00357B40">
      <w:pPr>
        <w:pStyle w:val="ListParagraph"/>
        <w:numPr>
          <w:ilvl w:val="0"/>
          <w:numId w:val="16"/>
        </w:numPr>
        <w:spacing w:line="240" w:lineRule="auto"/>
        <w:jc w:val="both"/>
        <w:rPr>
          <w:rFonts w:ascii="Constantia" w:hAnsi="Constantia" w:cs="Times New Roman"/>
          <w:color w:val="0070C0"/>
          <w:sz w:val="24"/>
          <w:szCs w:val="24"/>
          <w:lang w:val="hr-HR"/>
        </w:rPr>
      </w:pPr>
      <w:r w:rsidRPr="00692BBA">
        <w:rPr>
          <w:rFonts w:ascii="Constantia" w:hAnsi="Constantia" w:cs="Times New Roman"/>
          <w:color w:val="0070C0"/>
          <w:sz w:val="24"/>
          <w:szCs w:val="24"/>
          <w:lang w:val="hr-HR"/>
        </w:rPr>
        <w:t>Zašto je bitno osigurati transparent</w:t>
      </w:r>
      <w:r w:rsidR="00AC1C8B" w:rsidRPr="00692BBA">
        <w:rPr>
          <w:rFonts w:ascii="Constantia" w:hAnsi="Constantia" w:cs="Times New Roman"/>
          <w:color w:val="0070C0"/>
          <w:sz w:val="24"/>
          <w:szCs w:val="24"/>
          <w:lang w:val="hr-HR"/>
        </w:rPr>
        <w:t>n</w:t>
      </w:r>
      <w:r w:rsidRPr="00692BBA">
        <w:rPr>
          <w:rFonts w:ascii="Constantia" w:hAnsi="Constantia" w:cs="Times New Roman"/>
          <w:color w:val="0070C0"/>
          <w:sz w:val="24"/>
          <w:szCs w:val="24"/>
          <w:lang w:val="hr-HR"/>
        </w:rPr>
        <w:t xml:space="preserve">ost prema </w:t>
      </w:r>
      <w:r w:rsidR="00013B09" w:rsidRPr="00692BBA">
        <w:rPr>
          <w:rFonts w:ascii="Constantia" w:hAnsi="Constantia" w:cs="Times New Roman"/>
          <w:color w:val="0070C0"/>
          <w:sz w:val="24"/>
          <w:szCs w:val="24"/>
          <w:lang w:val="hr-HR"/>
        </w:rPr>
        <w:t>pojedincima</w:t>
      </w:r>
      <w:r w:rsidRPr="00692BBA">
        <w:rPr>
          <w:rFonts w:ascii="Constantia" w:hAnsi="Constantia" w:cs="Times New Roman"/>
          <w:color w:val="0070C0"/>
          <w:sz w:val="24"/>
          <w:szCs w:val="24"/>
          <w:lang w:val="hr-HR"/>
        </w:rPr>
        <w:t>?</w:t>
      </w:r>
    </w:p>
    <w:p w14:paraId="6F8ED71F" w14:textId="77777777" w:rsidR="00871AD4" w:rsidRPr="00692BBA" w:rsidRDefault="00871AD4" w:rsidP="00357B40">
      <w:pPr>
        <w:pStyle w:val="ListParagraph"/>
        <w:spacing w:line="240" w:lineRule="auto"/>
        <w:jc w:val="both"/>
        <w:rPr>
          <w:rFonts w:ascii="Constantia" w:hAnsi="Constantia" w:cs="Times New Roman"/>
          <w:sz w:val="24"/>
          <w:szCs w:val="24"/>
          <w:lang w:val="hr-HR"/>
        </w:rPr>
      </w:pPr>
    </w:p>
    <w:p w14:paraId="121329B8" w14:textId="77777777" w:rsidR="00013B09" w:rsidRPr="00692BBA" w:rsidRDefault="00871AD4" w:rsidP="00357B40">
      <w:pPr>
        <w:spacing w:line="240" w:lineRule="auto"/>
        <w:jc w:val="both"/>
        <w:rPr>
          <w:rFonts w:ascii="Constantia" w:hAnsi="Constantia" w:cs="Times New Roman"/>
          <w:sz w:val="24"/>
          <w:szCs w:val="24"/>
          <w:lang w:val="hr-HR"/>
        </w:rPr>
      </w:pPr>
      <w:r w:rsidRPr="00692BBA">
        <w:rPr>
          <w:rFonts w:ascii="Constantia" w:hAnsi="Constantia" w:cs="Times New Roman"/>
          <w:sz w:val="24"/>
          <w:szCs w:val="24"/>
          <w:lang w:val="hr-HR"/>
        </w:rPr>
        <w:t xml:space="preserve">Načelo transparentnosti odnosi se </w:t>
      </w:r>
      <w:r w:rsidR="00BA6B90" w:rsidRPr="00692BBA">
        <w:rPr>
          <w:rFonts w:ascii="Constantia" w:hAnsi="Constantia" w:cs="Times New Roman"/>
          <w:sz w:val="24"/>
          <w:szCs w:val="24"/>
          <w:lang w:val="hr-HR"/>
        </w:rPr>
        <w:t xml:space="preserve">na izgradnju povjerenja u postupke koji utječu na </w:t>
      </w:r>
      <w:r w:rsidRPr="00692BBA">
        <w:rPr>
          <w:rFonts w:ascii="Constantia" w:hAnsi="Constantia" w:cs="Times New Roman"/>
          <w:sz w:val="24"/>
          <w:szCs w:val="24"/>
          <w:lang w:val="hr-HR"/>
        </w:rPr>
        <w:t xml:space="preserve">pojedince </w:t>
      </w:r>
      <w:r w:rsidR="00BA6B90" w:rsidRPr="00692BBA">
        <w:rPr>
          <w:rFonts w:ascii="Constantia" w:hAnsi="Constantia" w:cs="Times New Roman"/>
          <w:sz w:val="24"/>
          <w:szCs w:val="24"/>
          <w:lang w:val="hr-HR"/>
        </w:rPr>
        <w:t>jer im se omogućuje da te postupke razumiju, a prema potrebi i osporavaju.</w:t>
      </w:r>
    </w:p>
    <w:p w14:paraId="5FBF6259" w14:textId="77777777" w:rsidR="00013B09" w:rsidRPr="00692BBA" w:rsidRDefault="00013B09" w:rsidP="00357B40">
      <w:pPr>
        <w:spacing w:line="240" w:lineRule="auto"/>
        <w:jc w:val="both"/>
        <w:rPr>
          <w:rFonts w:ascii="Constantia" w:hAnsi="Constantia" w:cs="Times New Roman"/>
          <w:sz w:val="24"/>
          <w:szCs w:val="24"/>
          <w:lang w:val="hr-HR"/>
        </w:rPr>
      </w:pPr>
    </w:p>
    <w:p w14:paraId="593A056E" w14:textId="06AD62BE" w:rsidR="00BA6B90" w:rsidRPr="00692BBA" w:rsidRDefault="00871AD4" w:rsidP="00357B40">
      <w:pPr>
        <w:spacing w:line="240" w:lineRule="auto"/>
        <w:jc w:val="both"/>
        <w:rPr>
          <w:rFonts w:ascii="Constantia" w:hAnsi="Constantia" w:cs="Times New Roman"/>
          <w:sz w:val="24"/>
          <w:szCs w:val="24"/>
          <w:lang w:val="hr-HR"/>
        </w:rPr>
      </w:pPr>
      <w:r w:rsidRPr="00692BBA">
        <w:rPr>
          <w:rFonts w:ascii="Constantia" w:hAnsi="Constantia" w:cs="Times New Roman"/>
          <w:sz w:val="24"/>
          <w:szCs w:val="24"/>
          <w:lang w:val="hr-HR"/>
        </w:rPr>
        <w:t xml:space="preserve">Tako primjerice, ako ste prema </w:t>
      </w:r>
      <w:r w:rsidR="00013B09" w:rsidRPr="00692BBA">
        <w:rPr>
          <w:rFonts w:ascii="Constantia" w:hAnsi="Constantia" w:cs="Times New Roman"/>
          <w:sz w:val="24"/>
          <w:szCs w:val="24"/>
          <w:lang w:val="hr-HR"/>
        </w:rPr>
        <w:t xml:space="preserve">pojedincima </w:t>
      </w:r>
      <w:r w:rsidRPr="00692BBA">
        <w:rPr>
          <w:rFonts w:ascii="Constantia" w:hAnsi="Constantia" w:cs="Times New Roman"/>
          <w:sz w:val="24"/>
          <w:szCs w:val="24"/>
          <w:lang w:val="hr-HR"/>
        </w:rPr>
        <w:t>čije osobne podatke obrađujete</w:t>
      </w:r>
      <w:r w:rsidR="00013B09" w:rsidRPr="00692BBA">
        <w:rPr>
          <w:rFonts w:ascii="Constantia" w:hAnsi="Constantia" w:cs="Times New Roman"/>
          <w:sz w:val="24"/>
          <w:szCs w:val="24"/>
          <w:lang w:val="hr-HR"/>
        </w:rPr>
        <w:t xml:space="preserve"> transparentni, isti</w:t>
      </w:r>
      <w:r w:rsidRPr="00692BBA">
        <w:rPr>
          <w:rFonts w:ascii="Constantia" w:hAnsi="Constantia" w:cs="Times New Roman"/>
          <w:sz w:val="24"/>
          <w:szCs w:val="24"/>
          <w:lang w:val="hr-HR"/>
        </w:rPr>
        <w:t xml:space="preserve"> lakše ostvaruju kontrolu nad vlastitim osobnim podacima, primjerice, davanjem ili povlačenjem privole ili ostvarivanjem svojih prava (pravo na pristup, ispravak, brisanje, ograničenje obrade, prenosivost podataka, pravo da se na pojedinca ne odnosi automatizirana obrad</w:t>
      </w:r>
      <w:r w:rsidR="004E66FD">
        <w:rPr>
          <w:rFonts w:ascii="Constantia" w:hAnsi="Constantia" w:cs="Times New Roman"/>
          <w:sz w:val="24"/>
          <w:szCs w:val="24"/>
          <w:lang w:val="hr-HR"/>
        </w:rPr>
        <w:t>a</w:t>
      </w:r>
      <w:r w:rsidRPr="00692BBA">
        <w:rPr>
          <w:rFonts w:ascii="Constantia" w:hAnsi="Constantia" w:cs="Times New Roman"/>
          <w:sz w:val="24"/>
          <w:szCs w:val="24"/>
          <w:lang w:val="hr-HR"/>
        </w:rPr>
        <w:t xml:space="preserve"> koja uključuje izradu profila)</w:t>
      </w:r>
      <w:r w:rsidR="00013B09" w:rsidRPr="00692BBA">
        <w:rPr>
          <w:rFonts w:ascii="Constantia" w:hAnsi="Constantia" w:cs="Times New Roman"/>
          <w:sz w:val="24"/>
          <w:szCs w:val="24"/>
          <w:lang w:val="hr-HR"/>
        </w:rPr>
        <w:t>, a predmetno je važno jer se radi o temelj</w:t>
      </w:r>
      <w:r w:rsidR="004E66FD">
        <w:rPr>
          <w:rFonts w:ascii="Constantia" w:hAnsi="Constantia" w:cs="Times New Roman"/>
          <w:sz w:val="24"/>
          <w:szCs w:val="24"/>
          <w:lang w:val="hr-HR"/>
        </w:rPr>
        <w:t>nom</w:t>
      </w:r>
      <w:r w:rsidR="00013B09" w:rsidRPr="00692BBA">
        <w:rPr>
          <w:rFonts w:ascii="Constantia" w:hAnsi="Constantia" w:cs="Times New Roman"/>
          <w:sz w:val="24"/>
          <w:szCs w:val="24"/>
          <w:lang w:val="hr-HR"/>
        </w:rPr>
        <w:t xml:space="preserve"> ljudskom pravu</w:t>
      </w:r>
      <w:r w:rsidR="00304829" w:rsidRPr="00692BBA">
        <w:rPr>
          <w:rFonts w:ascii="Constantia" w:hAnsi="Constantia" w:cs="Times New Roman"/>
          <w:sz w:val="24"/>
          <w:szCs w:val="24"/>
          <w:lang w:val="hr-HR"/>
        </w:rPr>
        <w:t xml:space="preserve"> </w:t>
      </w:r>
      <w:r w:rsidR="00013B09" w:rsidRPr="00692BBA">
        <w:rPr>
          <w:rFonts w:ascii="Constantia" w:hAnsi="Constantia" w:cs="Times New Roman"/>
          <w:sz w:val="24"/>
          <w:szCs w:val="24"/>
          <w:lang w:val="hr-HR"/>
        </w:rPr>
        <w:t>- pravu na zaštitu osobnih podataka.</w:t>
      </w:r>
    </w:p>
    <w:p w14:paraId="6737BD3D" w14:textId="6063C019" w:rsidR="00871AD4" w:rsidRPr="00692BBA" w:rsidRDefault="00871AD4" w:rsidP="00357B40">
      <w:pPr>
        <w:spacing w:line="240" w:lineRule="auto"/>
        <w:jc w:val="both"/>
        <w:rPr>
          <w:rFonts w:ascii="Constantia" w:hAnsi="Constantia" w:cs="Times New Roman"/>
          <w:sz w:val="24"/>
          <w:szCs w:val="24"/>
          <w:lang w:val="hr-HR"/>
        </w:rPr>
      </w:pPr>
    </w:p>
    <w:p w14:paraId="6DCD7158" w14:textId="7AA5BC98" w:rsidR="00871AD4" w:rsidRPr="00692BBA" w:rsidRDefault="00871AD4" w:rsidP="00357B40">
      <w:pPr>
        <w:pStyle w:val="ListParagraph"/>
        <w:numPr>
          <w:ilvl w:val="0"/>
          <w:numId w:val="16"/>
        </w:numPr>
        <w:spacing w:line="240" w:lineRule="auto"/>
        <w:jc w:val="both"/>
        <w:rPr>
          <w:rFonts w:ascii="Constantia" w:hAnsi="Constantia" w:cs="Times New Roman"/>
          <w:color w:val="0070C0"/>
          <w:sz w:val="24"/>
          <w:szCs w:val="24"/>
          <w:lang w:val="hr-HR"/>
        </w:rPr>
      </w:pPr>
      <w:r w:rsidRPr="00692BBA">
        <w:rPr>
          <w:rFonts w:ascii="Constantia" w:hAnsi="Constantia" w:cs="Times New Roman"/>
          <w:color w:val="0070C0"/>
          <w:sz w:val="24"/>
          <w:szCs w:val="24"/>
          <w:lang w:val="hr-HR"/>
        </w:rPr>
        <w:t>Zašto je načelo transparentnosti važno za moje poslovanje?</w:t>
      </w:r>
    </w:p>
    <w:p w14:paraId="43411C1D" w14:textId="77777777" w:rsidR="00871AD4" w:rsidRPr="00692BBA" w:rsidRDefault="00871AD4" w:rsidP="00357B40">
      <w:pPr>
        <w:pStyle w:val="ListParagraph"/>
        <w:spacing w:line="240" w:lineRule="auto"/>
        <w:jc w:val="both"/>
        <w:rPr>
          <w:rFonts w:ascii="Constantia" w:hAnsi="Constantia" w:cs="Times New Roman"/>
          <w:sz w:val="24"/>
          <w:szCs w:val="24"/>
          <w:lang w:val="hr-HR"/>
        </w:rPr>
      </w:pPr>
    </w:p>
    <w:p w14:paraId="381F713B" w14:textId="2DFB6CF6" w:rsidR="00343FB4" w:rsidRPr="00692BBA" w:rsidRDefault="00871AD4" w:rsidP="00357B40">
      <w:pPr>
        <w:spacing w:line="240" w:lineRule="auto"/>
        <w:jc w:val="both"/>
        <w:rPr>
          <w:rFonts w:ascii="Constantia" w:hAnsi="Constantia" w:cs="Times New Roman"/>
          <w:sz w:val="24"/>
          <w:szCs w:val="24"/>
          <w:lang w:val="hr-HR"/>
        </w:rPr>
      </w:pPr>
      <w:r w:rsidRPr="00692BBA">
        <w:rPr>
          <w:rFonts w:ascii="Constantia" w:hAnsi="Constantia" w:cs="Times New Roman"/>
          <w:sz w:val="24"/>
          <w:szCs w:val="24"/>
          <w:lang w:val="hr-HR"/>
        </w:rPr>
        <w:t>Osim toga što se radi o obvezi iz Opće uredbe o zaštiti podataka, načelo transparent</w:t>
      </w:r>
      <w:r w:rsidR="00FC6680" w:rsidRPr="00692BBA">
        <w:rPr>
          <w:rFonts w:ascii="Constantia" w:hAnsi="Constantia" w:cs="Times New Roman"/>
          <w:sz w:val="24"/>
          <w:szCs w:val="24"/>
          <w:lang w:val="hr-HR"/>
        </w:rPr>
        <w:t>n</w:t>
      </w:r>
      <w:r w:rsidRPr="00692BBA">
        <w:rPr>
          <w:rFonts w:ascii="Constantia" w:hAnsi="Constantia" w:cs="Times New Roman"/>
          <w:sz w:val="24"/>
          <w:szCs w:val="24"/>
          <w:lang w:val="hr-HR"/>
        </w:rPr>
        <w:t xml:space="preserve">osti Vam omogućuje da se nametnete na tržištu kao pravni subjekt koji uvažava temeljna ljudska prava kao što su pravo na zaštitu osobnih podataka te pravo na privatnost te Vam </w:t>
      </w:r>
      <w:r w:rsidR="00AC1C8B" w:rsidRPr="00692BBA">
        <w:rPr>
          <w:rFonts w:ascii="Constantia" w:hAnsi="Constantia" w:cs="Times New Roman"/>
          <w:sz w:val="24"/>
          <w:szCs w:val="24"/>
          <w:lang w:val="hr-HR"/>
        </w:rPr>
        <w:t xml:space="preserve">tako </w:t>
      </w:r>
      <w:r w:rsidRPr="00692BBA">
        <w:rPr>
          <w:rFonts w:ascii="Constantia" w:hAnsi="Constantia" w:cs="Times New Roman"/>
          <w:sz w:val="24"/>
          <w:szCs w:val="24"/>
          <w:lang w:val="hr-HR"/>
        </w:rPr>
        <w:t>omogu</w:t>
      </w:r>
      <w:r w:rsidR="00AC1C8B" w:rsidRPr="00692BBA">
        <w:rPr>
          <w:rFonts w:ascii="Constantia" w:hAnsi="Constantia" w:cs="Times New Roman"/>
          <w:sz w:val="24"/>
          <w:szCs w:val="24"/>
          <w:lang w:val="hr-HR"/>
        </w:rPr>
        <w:t>ćuj</w:t>
      </w:r>
      <w:r w:rsidRPr="00692BBA">
        <w:rPr>
          <w:rFonts w:ascii="Constantia" w:hAnsi="Constantia" w:cs="Times New Roman"/>
          <w:sz w:val="24"/>
          <w:szCs w:val="24"/>
          <w:lang w:val="hr-HR"/>
        </w:rPr>
        <w:t>e da budete konkurentniji na tržištu budući da je sve više pojedinaca svjesno svojih prava</w:t>
      </w:r>
      <w:r w:rsidR="00013B09" w:rsidRPr="00692BBA">
        <w:rPr>
          <w:rFonts w:ascii="Constantia" w:hAnsi="Constantia" w:cs="Times New Roman"/>
          <w:sz w:val="24"/>
          <w:szCs w:val="24"/>
          <w:lang w:val="hr-HR"/>
        </w:rPr>
        <w:t xml:space="preserve">, a time i </w:t>
      </w:r>
      <w:r w:rsidRPr="00692BBA">
        <w:rPr>
          <w:rFonts w:ascii="Constantia" w:hAnsi="Constantia" w:cs="Times New Roman"/>
          <w:sz w:val="24"/>
          <w:szCs w:val="24"/>
          <w:lang w:val="hr-HR"/>
        </w:rPr>
        <w:t xml:space="preserve"> Vaših obveza. </w:t>
      </w:r>
    </w:p>
    <w:p w14:paraId="026FE020" w14:textId="1679DA36" w:rsidR="00343FB4" w:rsidRDefault="00343FB4" w:rsidP="00357B40">
      <w:pPr>
        <w:spacing w:line="240" w:lineRule="auto"/>
        <w:jc w:val="both"/>
        <w:rPr>
          <w:rFonts w:ascii="Constantia" w:hAnsi="Constantia" w:cs="Times New Roman"/>
          <w:sz w:val="24"/>
          <w:szCs w:val="24"/>
          <w:lang w:val="hr-HR"/>
        </w:rPr>
      </w:pPr>
    </w:p>
    <w:p w14:paraId="5BB4FB38" w14:textId="6EC517FF" w:rsidR="004E66FD" w:rsidRDefault="004E66FD" w:rsidP="00357B40">
      <w:pPr>
        <w:spacing w:line="240" w:lineRule="auto"/>
        <w:jc w:val="both"/>
        <w:rPr>
          <w:rFonts w:ascii="Constantia" w:hAnsi="Constantia" w:cs="Times New Roman"/>
          <w:sz w:val="24"/>
          <w:szCs w:val="24"/>
          <w:lang w:val="hr-HR"/>
        </w:rPr>
      </w:pPr>
    </w:p>
    <w:p w14:paraId="1A368F25" w14:textId="3A1E3B82" w:rsidR="004E66FD" w:rsidRDefault="004E66FD" w:rsidP="00357B40">
      <w:pPr>
        <w:spacing w:line="240" w:lineRule="auto"/>
        <w:jc w:val="both"/>
        <w:rPr>
          <w:rFonts w:ascii="Constantia" w:hAnsi="Constantia" w:cs="Times New Roman"/>
          <w:sz w:val="24"/>
          <w:szCs w:val="24"/>
          <w:lang w:val="hr-HR"/>
        </w:rPr>
      </w:pPr>
    </w:p>
    <w:p w14:paraId="34DDC57D" w14:textId="3AEE2F64" w:rsidR="004E66FD" w:rsidRDefault="004E66FD" w:rsidP="00357B40">
      <w:pPr>
        <w:spacing w:line="240" w:lineRule="auto"/>
        <w:jc w:val="both"/>
        <w:rPr>
          <w:rFonts w:ascii="Constantia" w:hAnsi="Constantia" w:cs="Times New Roman"/>
          <w:sz w:val="24"/>
          <w:szCs w:val="24"/>
          <w:lang w:val="hr-HR"/>
        </w:rPr>
      </w:pPr>
    </w:p>
    <w:p w14:paraId="5E9CE724" w14:textId="77777777" w:rsidR="004E66FD" w:rsidRPr="00692BBA" w:rsidRDefault="004E66FD" w:rsidP="00357B40">
      <w:pPr>
        <w:spacing w:line="240" w:lineRule="auto"/>
        <w:jc w:val="both"/>
        <w:rPr>
          <w:rFonts w:ascii="Constantia" w:hAnsi="Constantia" w:cs="Times New Roman"/>
          <w:sz w:val="24"/>
          <w:szCs w:val="24"/>
          <w:lang w:val="hr-HR"/>
        </w:rPr>
      </w:pPr>
    </w:p>
    <w:p w14:paraId="6E68ED8F" w14:textId="77777777" w:rsidR="002D39E9" w:rsidRPr="00692BBA" w:rsidRDefault="002D39E9" w:rsidP="00357B40">
      <w:pPr>
        <w:spacing w:line="240" w:lineRule="auto"/>
        <w:jc w:val="both"/>
        <w:rPr>
          <w:rFonts w:ascii="Constantia" w:hAnsi="Constantia" w:cs="Times New Roman"/>
          <w:sz w:val="24"/>
          <w:szCs w:val="24"/>
          <w:lang w:val="hr-HR"/>
        </w:rPr>
      </w:pPr>
    </w:p>
    <w:p w14:paraId="0A5296CD" w14:textId="6619C206" w:rsidR="002D39E9" w:rsidRPr="00692BBA" w:rsidRDefault="002D39E9" w:rsidP="00357B40">
      <w:pPr>
        <w:pStyle w:val="ListParagraph"/>
        <w:numPr>
          <w:ilvl w:val="0"/>
          <w:numId w:val="17"/>
        </w:numPr>
        <w:spacing w:line="240" w:lineRule="auto"/>
        <w:jc w:val="both"/>
        <w:rPr>
          <w:rFonts w:ascii="Constantia" w:hAnsi="Constantia" w:cs="Times New Roman"/>
          <w:b/>
          <w:bCs/>
          <w:color w:val="002060"/>
          <w:sz w:val="28"/>
          <w:szCs w:val="28"/>
          <w:lang w:val="hr-HR"/>
        </w:rPr>
      </w:pPr>
      <w:r w:rsidRPr="00692BBA">
        <w:rPr>
          <w:rFonts w:ascii="Constantia" w:hAnsi="Constantia" w:cs="Times New Roman"/>
          <w:b/>
          <w:bCs/>
          <w:color w:val="002060"/>
          <w:sz w:val="28"/>
          <w:szCs w:val="28"/>
          <w:lang w:val="hr-HR"/>
        </w:rPr>
        <w:t>OBRAZAC</w:t>
      </w:r>
    </w:p>
    <w:p w14:paraId="053547F6" w14:textId="7AD93F55" w:rsidR="00031FC4" w:rsidRPr="00692BBA" w:rsidRDefault="00031FC4" w:rsidP="00031FC4">
      <w:pPr>
        <w:spacing w:line="240" w:lineRule="auto"/>
        <w:jc w:val="both"/>
        <w:rPr>
          <w:rFonts w:ascii="Constantia" w:hAnsi="Constantia" w:cs="Times New Roman"/>
          <w:b/>
          <w:bCs/>
          <w:color w:val="0070C0"/>
          <w:sz w:val="24"/>
          <w:szCs w:val="24"/>
          <w:lang w:val="hr-HR"/>
        </w:rPr>
      </w:pPr>
    </w:p>
    <w:p w14:paraId="0A4034F6" w14:textId="2BB44FBD" w:rsidR="004E66FD" w:rsidRPr="004E66FD" w:rsidRDefault="00031FC4" w:rsidP="004E66FD">
      <w:pPr>
        <w:spacing w:line="240" w:lineRule="auto"/>
        <w:jc w:val="both"/>
        <w:rPr>
          <w:rFonts w:ascii="Constantia" w:hAnsi="Constantia" w:cs="Times New Roman"/>
          <w:sz w:val="24"/>
          <w:szCs w:val="24"/>
          <w:lang w:val="hr-HR"/>
        </w:rPr>
      </w:pPr>
      <w:r w:rsidRPr="00692BBA">
        <w:rPr>
          <w:rFonts w:ascii="Constantia" w:hAnsi="Constantia" w:cs="Times New Roman"/>
          <w:sz w:val="24"/>
          <w:szCs w:val="24"/>
          <w:lang w:val="hr-HR"/>
        </w:rPr>
        <w:t>Ovaj predlo</w:t>
      </w:r>
      <w:r w:rsidRPr="00692BBA">
        <w:rPr>
          <w:rFonts w:ascii="Constantia" w:hAnsi="Constantia" w:cs="Calibri"/>
          <w:sz w:val="24"/>
          <w:szCs w:val="24"/>
          <w:lang w:val="hr-HR"/>
        </w:rPr>
        <w:t>ž</w:t>
      </w:r>
      <w:r w:rsidRPr="00692BBA">
        <w:rPr>
          <w:rFonts w:ascii="Constantia" w:hAnsi="Constantia" w:cs="Times New Roman"/>
          <w:sz w:val="24"/>
          <w:szCs w:val="24"/>
          <w:lang w:val="hr-HR"/>
        </w:rPr>
        <w:t xml:space="preserve">ak izrađen je kako bi Vam </w:t>
      </w:r>
      <w:r w:rsidR="00013B09" w:rsidRPr="00692BBA">
        <w:rPr>
          <w:rFonts w:ascii="Constantia" w:hAnsi="Constantia" w:cs="Times New Roman"/>
          <w:sz w:val="24"/>
          <w:szCs w:val="24"/>
          <w:lang w:val="hr-HR"/>
        </w:rPr>
        <w:t>se</w:t>
      </w:r>
      <w:r w:rsidRPr="00692BBA">
        <w:rPr>
          <w:rFonts w:ascii="Constantia" w:hAnsi="Constantia" w:cs="Times New Roman"/>
          <w:sz w:val="24"/>
          <w:szCs w:val="24"/>
          <w:lang w:val="hr-HR"/>
        </w:rPr>
        <w:t xml:space="preserve"> olakša</w:t>
      </w:r>
      <w:r w:rsidR="00013B09" w:rsidRPr="00692BBA">
        <w:rPr>
          <w:rFonts w:ascii="Constantia" w:hAnsi="Constantia" w:cs="Times New Roman"/>
          <w:sz w:val="24"/>
          <w:szCs w:val="24"/>
          <w:lang w:val="hr-HR"/>
        </w:rPr>
        <w:t>l</w:t>
      </w:r>
      <w:r w:rsidRPr="00692BBA">
        <w:rPr>
          <w:rFonts w:ascii="Constantia" w:hAnsi="Constantia" w:cs="Times New Roman"/>
          <w:sz w:val="24"/>
          <w:szCs w:val="24"/>
          <w:lang w:val="hr-HR"/>
        </w:rPr>
        <w:t xml:space="preserve">o izraditi vlastitu politiku/izjavu/obavijesti o privatnosti. </w:t>
      </w:r>
      <w:r w:rsidR="00013B09" w:rsidRPr="00692BBA">
        <w:rPr>
          <w:rFonts w:ascii="Constantia" w:hAnsi="Constantia" w:cs="Times New Roman"/>
          <w:sz w:val="24"/>
          <w:szCs w:val="24"/>
          <w:lang w:val="hr-HR"/>
        </w:rPr>
        <w:t>Predmetne korake potrebno je prilagoditi vlastitim obrada</w:t>
      </w:r>
      <w:r w:rsidR="00ED74FD" w:rsidRPr="00692BBA">
        <w:rPr>
          <w:rFonts w:ascii="Constantia" w:hAnsi="Constantia" w:cs="Times New Roman"/>
          <w:sz w:val="24"/>
          <w:szCs w:val="24"/>
          <w:lang w:val="hr-HR"/>
        </w:rPr>
        <w:t>ma</w:t>
      </w:r>
      <w:r w:rsidR="00013B09" w:rsidRPr="00692BBA">
        <w:rPr>
          <w:rFonts w:ascii="Constantia" w:hAnsi="Constantia" w:cs="Times New Roman"/>
          <w:sz w:val="24"/>
          <w:szCs w:val="24"/>
          <w:lang w:val="hr-HR"/>
        </w:rPr>
        <w:t xml:space="preserve"> osobnih podataka, imajući u vidu činjenicu da se ne radi o dokumentu</w:t>
      </w:r>
      <w:r w:rsidR="004E66FD" w:rsidRPr="004E66FD">
        <w:rPr>
          <w:rFonts w:ascii="Constantia" w:hAnsi="Constantia" w:cs="Times New Roman"/>
          <w:sz w:val="24"/>
          <w:szCs w:val="24"/>
          <w:lang w:val="hr-HR"/>
        </w:rPr>
        <w:t xml:space="preserve"> koji može biti jednak za sve</w:t>
      </w:r>
      <w:r w:rsidR="004E66FD">
        <w:rPr>
          <w:rFonts w:ascii="Constantia" w:hAnsi="Constantia" w:cs="Times New Roman"/>
          <w:sz w:val="24"/>
          <w:szCs w:val="24"/>
          <w:lang w:val="hr-HR"/>
        </w:rPr>
        <w:t xml:space="preserve"> subjekte (</w:t>
      </w:r>
      <w:r w:rsidR="004E66FD" w:rsidRPr="004E66FD">
        <w:rPr>
          <w:rFonts w:ascii="Constantia" w:hAnsi="Constantia" w:cs="Times New Roman"/>
          <w:sz w:val="24"/>
          <w:szCs w:val="24"/>
          <w:lang w:val="hr-HR"/>
        </w:rPr>
        <w:t>voditelje obrade</w:t>
      </w:r>
      <w:r w:rsidR="004E66FD">
        <w:rPr>
          <w:rFonts w:ascii="Constantia" w:hAnsi="Constantia" w:cs="Times New Roman"/>
          <w:sz w:val="24"/>
          <w:szCs w:val="24"/>
          <w:lang w:val="hr-HR"/>
        </w:rPr>
        <w:t>)</w:t>
      </w:r>
      <w:r w:rsidR="004E66FD" w:rsidRPr="004E66FD">
        <w:rPr>
          <w:rFonts w:ascii="Constantia" w:hAnsi="Constantia" w:cs="Times New Roman"/>
          <w:sz w:val="24"/>
          <w:szCs w:val="24"/>
          <w:lang w:val="hr-HR"/>
        </w:rPr>
        <w:t>.</w:t>
      </w:r>
    </w:p>
    <w:p w14:paraId="6314B45C" w14:textId="5C3C6927" w:rsidR="00031FC4" w:rsidRPr="00692BBA" w:rsidRDefault="00031FC4" w:rsidP="00031FC4">
      <w:pPr>
        <w:spacing w:line="240" w:lineRule="auto"/>
        <w:jc w:val="both"/>
        <w:rPr>
          <w:rFonts w:ascii="Constantia" w:hAnsi="Constantia" w:cs="Times New Roman"/>
          <w:sz w:val="24"/>
          <w:szCs w:val="24"/>
          <w:lang w:val="hr-HR"/>
        </w:rPr>
      </w:pPr>
    </w:p>
    <w:p w14:paraId="753B020A" w14:textId="0485F984" w:rsidR="00805A3A" w:rsidRPr="00692BBA" w:rsidRDefault="00805A3A" w:rsidP="00357B40">
      <w:pPr>
        <w:spacing w:line="240" w:lineRule="auto"/>
        <w:jc w:val="both"/>
        <w:rPr>
          <w:rFonts w:ascii="Constantia" w:hAnsi="Constantia" w:cs="Times New Roman"/>
          <w:sz w:val="24"/>
          <w:szCs w:val="24"/>
          <w:lang w:val="hr-HR"/>
        </w:rPr>
      </w:pPr>
    </w:p>
    <w:p w14:paraId="0044D4C6" w14:textId="49C6E330" w:rsidR="00473E8C" w:rsidRPr="00DC4052" w:rsidRDefault="0052426F" w:rsidP="00DC4052">
      <w:pPr>
        <w:pStyle w:val="ListParagraph"/>
        <w:numPr>
          <w:ilvl w:val="0"/>
          <w:numId w:val="23"/>
        </w:numPr>
        <w:shd w:val="clear" w:color="auto" w:fill="0070C0"/>
        <w:spacing w:before="100" w:line="240" w:lineRule="auto"/>
        <w:jc w:val="both"/>
        <w:outlineLvl w:val="0"/>
        <w:rPr>
          <w:rFonts w:ascii="Constantia" w:eastAsia="Times New Roman" w:hAnsi="Constantia" w:cs="Times New Roman"/>
          <w:caps/>
          <w:color w:val="FFFFFF"/>
          <w:spacing w:val="15"/>
          <w:sz w:val="24"/>
          <w:szCs w:val="24"/>
          <w:lang w:val="hr-HR"/>
        </w:rPr>
      </w:pPr>
      <w:bookmarkStart w:id="0" w:name="_Hlk54178906"/>
      <w:r w:rsidRPr="00DC4052">
        <w:rPr>
          <w:rFonts w:ascii="Constantia" w:eastAsia="Times New Roman" w:hAnsi="Constantia" w:cs="Times New Roman"/>
          <w:color w:val="FFFFFF"/>
          <w:spacing w:val="15"/>
          <w:sz w:val="24"/>
          <w:szCs w:val="24"/>
          <w:lang w:val="hr-HR"/>
        </w:rPr>
        <w:t>Podaci o voditelju obrade:</w:t>
      </w:r>
    </w:p>
    <w:tbl>
      <w:tblPr>
        <w:tblStyle w:val="TableGrid2"/>
        <w:tblW w:w="0" w:type="auto"/>
        <w:tblLook w:val="04A0" w:firstRow="1" w:lastRow="0" w:firstColumn="1" w:lastColumn="0" w:noHBand="0" w:noVBand="1"/>
      </w:tblPr>
      <w:tblGrid>
        <w:gridCol w:w="9768"/>
      </w:tblGrid>
      <w:tr w:rsidR="00473E8C" w:rsidRPr="00255854" w14:paraId="49FB9AB3" w14:textId="77777777" w:rsidTr="002D39E9">
        <w:trPr>
          <w:trHeight w:val="2141"/>
        </w:trPr>
        <w:tc>
          <w:tcPr>
            <w:tcW w:w="9768" w:type="dxa"/>
          </w:tcPr>
          <w:p w14:paraId="60C6EC21" w14:textId="77777777" w:rsidR="00473E8C" w:rsidRPr="00692BBA" w:rsidRDefault="002D39E9" w:rsidP="00357B40">
            <w:p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 xml:space="preserve">U ovom dijelu potrebno je informirati pojedince čije osobne podatke obrađujete o: </w:t>
            </w:r>
          </w:p>
          <w:p w14:paraId="59ECA90B" w14:textId="6599F5F0" w:rsidR="002D39E9" w:rsidRPr="00692BBA" w:rsidRDefault="002D39E9" w:rsidP="00357B40">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Tvrtka/Ime</w:t>
            </w:r>
          </w:p>
          <w:p w14:paraId="320EB1E7" w14:textId="77777777" w:rsidR="002D39E9" w:rsidRPr="00692BBA" w:rsidRDefault="002D39E9" w:rsidP="00357B40">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Adresa sjedišta društva</w:t>
            </w:r>
          </w:p>
          <w:p w14:paraId="05EA8CD0" w14:textId="77777777" w:rsidR="002D39E9" w:rsidRPr="00692BBA" w:rsidRDefault="002D39E9" w:rsidP="00357B40">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Kontaktni podaci voditelja obrade (telefon, e-pošta, faks)</w:t>
            </w:r>
          </w:p>
          <w:p w14:paraId="72C350B1" w14:textId="573CED8B" w:rsidR="002D39E9" w:rsidRPr="00692BBA" w:rsidRDefault="002D39E9" w:rsidP="00357B40">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Kontaktni podaci</w:t>
            </w:r>
            <w:r w:rsidR="00013B09" w:rsidRPr="00692BBA">
              <w:rPr>
                <w:rFonts w:ascii="Constantia" w:eastAsia="Times New Roman" w:hAnsi="Constantia" w:cs="Times New Roman"/>
                <w:sz w:val="24"/>
                <w:szCs w:val="24"/>
                <w:lang w:val="hr-HR" w:eastAsia="en-GB"/>
              </w:rPr>
              <w:t xml:space="preserve"> i /ili ime</w:t>
            </w:r>
            <w:r w:rsidR="00013B09" w:rsidRPr="00692BBA">
              <w:rPr>
                <w:rStyle w:val="FootnoteReference"/>
                <w:rFonts w:ascii="Constantia" w:eastAsia="Times New Roman" w:hAnsi="Constantia" w:cs="Times New Roman"/>
                <w:sz w:val="24"/>
                <w:szCs w:val="24"/>
                <w:lang w:val="hr-HR" w:eastAsia="en-GB"/>
              </w:rPr>
              <w:footnoteReference w:id="1"/>
            </w:r>
            <w:r w:rsidRPr="00692BBA">
              <w:rPr>
                <w:rFonts w:ascii="Constantia" w:eastAsia="Times New Roman" w:hAnsi="Constantia" w:cs="Times New Roman"/>
                <w:sz w:val="24"/>
                <w:szCs w:val="24"/>
                <w:lang w:val="hr-HR" w:eastAsia="en-GB"/>
              </w:rPr>
              <w:t xml:space="preserve"> službenika za zaštitu podataka, ako je imenovan</w:t>
            </w:r>
          </w:p>
        </w:tc>
      </w:tr>
      <w:bookmarkEnd w:id="0"/>
    </w:tbl>
    <w:p w14:paraId="2890E588" w14:textId="305A3CB3" w:rsidR="00B53453" w:rsidRPr="00692BBA" w:rsidRDefault="00B53453" w:rsidP="00357B40">
      <w:pPr>
        <w:spacing w:line="240" w:lineRule="auto"/>
        <w:jc w:val="both"/>
        <w:rPr>
          <w:rFonts w:ascii="Constantia" w:hAnsi="Constantia" w:cs="Times New Roman"/>
          <w:sz w:val="24"/>
          <w:szCs w:val="24"/>
          <w:lang w:val="hr-HR"/>
        </w:rPr>
      </w:pPr>
    </w:p>
    <w:p w14:paraId="6875BC4C" w14:textId="4F58CC60" w:rsidR="00B53453" w:rsidRPr="00DC4052" w:rsidRDefault="00DC4052" w:rsidP="00DC4052">
      <w:pPr>
        <w:pStyle w:val="ListParagraph"/>
        <w:numPr>
          <w:ilvl w:val="0"/>
          <w:numId w:val="23"/>
        </w:numPr>
        <w:shd w:val="clear" w:color="auto" w:fill="0070C0"/>
        <w:spacing w:before="100" w:line="240" w:lineRule="auto"/>
        <w:jc w:val="both"/>
        <w:outlineLvl w:val="0"/>
        <w:rPr>
          <w:rFonts w:ascii="Constantia" w:eastAsia="Times New Roman" w:hAnsi="Constantia" w:cs="Calibri"/>
          <w:caps/>
          <w:color w:val="FFFFFF"/>
          <w:spacing w:val="15"/>
          <w:sz w:val="24"/>
          <w:szCs w:val="24"/>
          <w:lang w:val="hr-HR"/>
        </w:rPr>
      </w:pPr>
      <w:bookmarkStart w:id="1" w:name="_Hlk54179114"/>
      <w:r w:rsidRPr="00DC4052">
        <w:rPr>
          <w:rFonts w:ascii="Constantia" w:eastAsia="Times New Roman" w:hAnsi="Constantia" w:cs="Calibri"/>
          <w:caps/>
          <w:color w:val="FFFFFF"/>
          <w:spacing w:val="15"/>
          <w:sz w:val="24"/>
          <w:szCs w:val="24"/>
          <w:lang w:val="hr-HR"/>
        </w:rPr>
        <w:t>KATEGORIJE I VRSTE OSOBNIH PODATAKA KOJE OBRAĐUJEMO</w:t>
      </w:r>
    </w:p>
    <w:tbl>
      <w:tblPr>
        <w:tblStyle w:val="TableGrid2"/>
        <w:tblW w:w="0" w:type="auto"/>
        <w:tblLook w:val="04A0" w:firstRow="1" w:lastRow="0" w:firstColumn="1" w:lastColumn="0" w:noHBand="0" w:noVBand="1"/>
      </w:tblPr>
      <w:tblGrid>
        <w:gridCol w:w="9768"/>
      </w:tblGrid>
      <w:tr w:rsidR="00B53453" w:rsidRPr="00692BBA" w14:paraId="2EB5CCA8" w14:textId="77777777" w:rsidTr="00F62A9D">
        <w:trPr>
          <w:trHeight w:val="3845"/>
        </w:trPr>
        <w:tc>
          <w:tcPr>
            <w:tcW w:w="9768" w:type="dxa"/>
          </w:tcPr>
          <w:p w14:paraId="3EE98352" w14:textId="0A7BF788" w:rsidR="00B53453" w:rsidRPr="00692BBA" w:rsidRDefault="00F62A9D" w:rsidP="00357B40">
            <w:pPr>
              <w:spacing w:before="120" w:after="120" w:line="240" w:lineRule="auto"/>
              <w:jc w:val="both"/>
              <w:rPr>
                <w:rFonts w:ascii="Constantia" w:eastAsia="Times New Roman" w:hAnsi="Constantia" w:cs="Times New Roman"/>
                <w:color w:val="262626"/>
                <w:sz w:val="24"/>
                <w:szCs w:val="24"/>
                <w:lang w:val="hr-HR" w:eastAsia="en-GB"/>
              </w:rPr>
            </w:pPr>
            <w:r w:rsidRPr="00692BBA">
              <w:rPr>
                <w:rFonts w:ascii="Constantia" w:eastAsia="Times New Roman" w:hAnsi="Constantia" w:cs="Times New Roman"/>
                <w:color w:val="262626"/>
                <w:sz w:val="24"/>
                <w:szCs w:val="24"/>
                <w:lang w:val="hr-HR" w:eastAsia="en-GB"/>
              </w:rPr>
              <w:t>U ovom dijelu potrebno je informirati pojedince čije osobne podatke obrađujete o vrsti osobnih podataka koje ste prikupili/pohranjujete/dost</w:t>
            </w:r>
            <w:r w:rsidR="00FC6680" w:rsidRPr="00692BBA">
              <w:rPr>
                <w:rFonts w:ascii="Constantia" w:eastAsia="Times New Roman" w:hAnsi="Constantia" w:cs="Times New Roman"/>
                <w:color w:val="262626"/>
                <w:sz w:val="24"/>
                <w:szCs w:val="24"/>
                <w:lang w:val="hr-HR" w:eastAsia="en-GB"/>
              </w:rPr>
              <w:t>a</w:t>
            </w:r>
            <w:r w:rsidRPr="00692BBA">
              <w:rPr>
                <w:rFonts w:ascii="Constantia" w:eastAsia="Times New Roman" w:hAnsi="Constantia" w:cs="Times New Roman"/>
                <w:color w:val="262626"/>
                <w:sz w:val="24"/>
                <w:szCs w:val="24"/>
                <w:lang w:val="hr-HR" w:eastAsia="en-GB"/>
              </w:rPr>
              <w:t>vljate/bilježite/strukt</w:t>
            </w:r>
            <w:r w:rsidR="00FC6680" w:rsidRPr="00692BBA">
              <w:rPr>
                <w:rFonts w:ascii="Constantia" w:eastAsia="Times New Roman" w:hAnsi="Constantia" w:cs="Times New Roman"/>
                <w:color w:val="262626"/>
                <w:sz w:val="24"/>
                <w:szCs w:val="24"/>
                <w:lang w:val="hr-HR" w:eastAsia="en-GB"/>
              </w:rPr>
              <w:t>u</w:t>
            </w:r>
            <w:r w:rsidRPr="00692BBA">
              <w:rPr>
                <w:rFonts w:ascii="Constantia" w:eastAsia="Times New Roman" w:hAnsi="Constantia" w:cs="Times New Roman"/>
                <w:color w:val="262626"/>
                <w:sz w:val="24"/>
                <w:szCs w:val="24"/>
                <w:lang w:val="hr-HR" w:eastAsia="en-GB"/>
              </w:rPr>
              <w:t>rirate</w:t>
            </w:r>
            <w:r w:rsidR="00B53453" w:rsidRPr="00692BBA">
              <w:rPr>
                <w:rFonts w:ascii="Constantia" w:eastAsia="Times New Roman" w:hAnsi="Constantia" w:cs="Times New Roman"/>
                <w:color w:val="262626"/>
                <w:sz w:val="24"/>
                <w:szCs w:val="24"/>
                <w:lang w:val="hr-HR" w:eastAsia="en-GB"/>
              </w:rPr>
              <w:t xml:space="preserve"> </w:t>
            </w:r>
            <w:r w:rsidRPr="00692BBA">
              <w:rPr>
                <w:rFonts w:ascii="Constantia" w:eastAsia="Times New Roman" w:hAnsi="Constantia" w:cs="Times New Roman"/>
                <w:color w:val="262626"/>
                <w:sz w:val="24"/>
                <w:szCs w:val="24"/>
                <w:lang w:val="hr-HR" w:eastAsia="en-GB"/>
              </w:rPr>
              <w:t>i</w:t>
            </w:r>
            <w:r w:rsidR="009355A0" w:rsidRPr="00692BBA">
              <w:rPr>
                <w:rFonts w:ascii="Constantia" w:eastAsia="Times New Roman" w:hAnsi="Constantia" w:cs="Times New Roman"/>
                <w:color w:val="262626"/>
                <w:sz w:val="24"/>
                <w:szCs w:val="24"/>
                <w:lang w:val="hr-HR" w:eastAsia="en-GB"/>
              </w:rPr>
              <w:t>li</w:t>
            </w:r>
            <w:r w:rsidR="00E421E5" w:rsidRPr="00692BBA">
              <w:rPr>
                <w:rFonts w:ascii="Constantia" w:eastAsia="Times New Roman" w:hAnsi="Constantia" w:cs="Times New Roman"/>
                <w:color w:val="262626"/>
                <w:sz w:val="24"/>
                <w:szCs w:val="24"/>
                <w:lang w:val="hr-HR" w:eastAsia="en-GB"/>
              </w:rPr>
              <w:t xml:space="preserve"> </w:t>
            </w:r>
            <w:r w:rsidRPr="00692BBA">
              <w:rPr>
                <w:rFonts w:ascii="Constantia" w:eastAsia="Times New Roman" w:hAnsi="Constantia" w:cs="Times New Roman"/>
                <w:color w:val="262626"/>
                <w:sz w:val="24"/>
                <w:szCs w:val="24"/>
                <w:lang w:val="hr-HR" w:eastAsia="en-GB"/>
              </w:rPr>
              <w:t>na drugi način obrađujete</w:t>
            </w:r>
            <w:r w:rsidR="00E421E5" w:rsidRPr="00692BBA">
              <w:rPr>
                <w:rStyle w:val="FootnoteReference"/>
                <w:rFonts w:ascii="Constantia" w:eastAsia="Times New Roman" w:hAnsi="Constantia" w:cs="Times New Roman"/>
                <w:color w:val="262626"/>
                <w:sz w:val="24"/>
                <w:szCs w:val="24"/>
                <w:lang w:val="hr-HR" w:eastAsia="en-GB"/>
              </w:rPr>
              <w:footnoteReference w:id="2"/>
            </w:r>
            <w:r w:rsidRPr="00692BBA">
              <w:rPr>
                <w:rFonts w:ascii="Constantia" w:eastAsia="Times New Roman" w:hAnsi="Constantia" w:cs="Times New Roman"/>
                <w:color w:val="262626"/>
                <w:sz w:val="24"/>
                <w:szCs w:val="24"/>
                <w:lang w:val="hr-HR" w:eastAsia="en-GB"/>
              </w:rPr>
              <w:t>.</w:t>
            </w:r>
          </w:p>
          <w:p w14:paraId="7F48D914" w14:textId="0CA198F8" w:rsidR="00F62A9D" w:rsidRPr="00692BBA" w:rsidRDefault="00F62A9D" w:rsidP="00357B40">
            <w:p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Svaki subjekt obrađuje različite vrste podataka, stoga ćete se u ovom dijelu prilagoditi Vašim obradama, međutim primjera radi stavili smo određene vrste podataka koje moguće obrađujete:</w:t>
            </w:r>
          </w:p>
          <w:p w14:paraId="00E2B958" w14:textId="77777777" w:rsidR="00F62A9D" w:rsidRPr="00692BBA" w:rsidRDefault="00F62A9D" w:rsidP="00357B40">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Ime i prezime,</w:t>
            </w:r>
          </w:p>
          <w:p w14:paraId="246E3EE2" w14:textId="6620017B" w:rsidR="00F62A9D" w:rsidRPr="00692BBA" w:rsidRDefault="00F62A9D" w:rsidP="00357B40">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Poštanska adresa, adresa e-pošte, telefonski broj</w:t>
            </w:r>
          </w:p>
          <w:p w14:paraId="4EA8E5FF" w14:textId="5A7FB5E0" w:rsidR="00B03C26" w:rsidRPr="00D74974" w:rsidRDefault="00B03C26" w:rsidP="00D74974">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Datum rođenja</w:t>
            </w:r>
            <w:r w:rsidR="00D74974">
              <w:rPr>
                <w:rFonts w:ascii="Constantia" w:eastAsia="Times New Roman" w:hAnsi="Constantia" w:cs="Times New Roman"/>
                <w:sz w:val="24"/>
                <w:szCs w:val="24"/>
                <w:lang w:val="hr-HR" w:eastAsia="en-GB"/>
              </w:rPr>
              <w:t>, d</w:t>
            </w:r>
            <w:r w:rsidRPr="00D74974">
              <w:rPr>
                <w:rFonts w:ascii="Constantia" w:eastAsia="Times New Roman" w:hAnsi="Constantia" w:cs="Times New Roman"/>
                <w:sz w:val="24"/>
                <w:szCs w:val="24"/>
                <w:lang w:val="hr-HR" w:eastAsia="en-GB"/>
              </w:rPr>
              <w:t>ob pojedinca</w:t>
            </w:r>
          </w:p>
          <w:p w14:paraId="276661CF" w14:textId="0F533848" w:rsidR="00B03C26" w:rsidRPr="00D74974" w:rsidRDefault="00B03C26" w:rsidP="00D74974">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OIB,</w:t>
            </w:r>
            <w:r w:rsidR="00D74974">
              <w:rPr>
                <w:rFonts w:ascii="Constantia" w:eastAsia="Times New Roman" w:hAnsi="Constantia" w:cs="Times New Roman"/>
                <w:sz w:val="24"/>
                <w:szCs w:val="24"/>
                <w:lang w:val="hr-HR" w:eastAsia="en-GB"/>
              </w:rPr>
              <w:t xml:space="preserve"> b</w:t>
            </w:r>
            <w:r w:rsidRPr="00D74974">
              <w:rPr>
                <w:rFonts w:ascii="Constantia" w:eastAsia="Times New Roman" w:hAnsi="Constantia" w:cs="Times New Roman"/>
                <w:sz w:val="24"/>
                <w:szCs w:val="24"/>
                <w:lang w:val="hr-HR" w:eastAsia="en-GB"/>
              </w:rPr>
              <w:t xml:space="preserve">roj osobne iskaznice </w:t>
            </w:r>
          </w:p>
          <w:p w14:paraId="236BDD27" w14:textId="54CAC930" w:rsidR="00B03C26" w:rsidRPr="00692BBA" w:rsidRDefault="00B03C26" w:rsidP="00357B40">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Podatak o sindikalnom članstvu</w:t>
            </w:r>
          </w:p>
          <w:p w14:paraId="3C0F5CC6" w14:textId="02951261" w:rsidR="00F62A9D" w:rsidRPr="00692BBA" w:rsidRDefault="00F62A9D" w:rsidP="00357B40">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IP adresa ili naziv domene računala putem kojih su pojedinci posjetili Vašu web stranicu</w:t>
            </w:r>
          </w:p>
          <w:p w14:paraId="2BEEC1D8" w14:textId="6AFAB64F" w:rsidR="00B03C26" w:rsidRPr="00692BBA" w:rsidRDefault="00B03C26" w:rsidP="00357B40">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Podatak o lokaciji</w:t>
            </w:r>
          </w:p>
          <w:p w14:paraId="1FDF9E22" w14:textId="77777777" w:rsidR="00F62A9D" w:rsidRPr="00692BBA" w:rsidRDefault="00F62A9D" w:rsidP="00357B40">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Broj kreditne/debitne kartice</w:t>
            </w:r>
          </w:p>
          <w:p w14:paraId="171B6365" w14:textId="30B7877C" w:rsidR="00F62A9D" w:rsidRPr="00692BBA" w:rsidRDefault="00F62A9D" w:rsidP="00357B40">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 xml:space="preserve">Podaci o zdravlju </w:t>
            </w:r>
          </w:p>
          <w:p w14:paraId="76777A32" w14:textId="77777777" w:rsidR="00F62A9D" w:rsidRPr="00692BBA" w:rsidRDefault="00F62A9D" w:rsidP="00357B40">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lastRenderedPageBreak/>
              <w:t>Biometrijski podaci (primjerice otisak prsta)</w:t>
            </w:r>
          </w:p>
          <w:p w14:paraId="30BB9658" w14:textId="77777777" w:rsidR="00F62A9D" w:rsidRPr="00692BBA" w:rsidRDefault="00F62A9D" w:rsidP="00357B40">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Prikaz pojedinca na videonadzornoj snimci ili fotografiji, audio zapis</w:t>
            </w:r>
          </w:p>
          <w:p w14:paraId="1755CF47" w14:textId="77777777" w:rsidR="00F62A9D" w:rsidRPr="00692BBA" w:rsidRDefault="00F62A9D" w:rsidP="00357B40">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Registarska oznaka vozila</w:t>
            </w:r>
          </w:p>
          <w:p w14:paraId="5E52EF5E" w14:textId="5BC36541" w:rsidR="00F62A9D" w:rsidRPr="00692BBA" w:rsidRDefault="00F62A9D" w:rsidP="00B03C26">
            <w:pPr>
              <w:pStyle w:val="ListParagraph"/>
              <w:numPr>
                <w:ilvl w:val="0"/>
                <w:numId w:val="20"/>
              </w:numPr>
              <w:spacing w:before="120" w:after="120" w:line="240" w:lineRule="auto"/>
              <w:jc w:val="both"/>
              <w:rPr>
                <w:rFonts w:ascii="Constantia" w:eastAsia="Times New Roman" w:hAnsi="Constantia" w:cs="Times New Roman"/>
                <w:b/>
                <w:bCs/>
                <w:sz w:val="24"/>
                <w:szCs w:val="24"/>
                <w:lang w:val="hr-HR" w:eastAsia="en-GB"/>
              </w:rPr>
            </w:pPr>
            <w:r w:rsidRPr="00692BBA">
              <w:rPr>
                <w:rFonts w:ascii="Constantia" w:eastAsia="Times New Roman" w:hAnsi="Constantia" w:cs="Times New Roman"/>
                <w:sz w:val="24"/>
                <w:szCs w:val="24"/>
                <w:lang w:val="hr-HR" w:eastAsia="en-GB"/>
              </w:rPr>
              <w:t>Drug</w:t>
            </w:r>
            <w:r w:rsidR="00B03C26" w:rsidRPr="00692BBA">
              <w:rPr>
                <w:rFonts w:ascii="Constantia" w:eastAsia="Times New Roman" w:hAnsi="Constantia" w:cs="Times New Roman"/>
                <w:sz w:val="24"/>
                <w:szCs w:val="24"/>
                <w:lang w:val="hr-HR" w:eastAsia="en-GB"/>
              </w:rPr>
              <w:t>o</w:t>
            </w:r>
          </w:p>
        </w:tc>
      </w:tr>
      <w:bookmarkEnd w:id="1"/>
    </w:tbl>
    <w:p w14:paraId="5C0E20D0" w14:textId="77777777" w:rsidR="00E421E5" w:rsidRPr="00692BBA" w:rsidRDefault="00E421E5" w:rsidP="00357B40">
      <w:pPr>
        <w:spacing w:line="240" w:lineRule="auto"/>
        <w:jc w:val="both"/>
        <w:rPr>
          <w:rFonts w:ascii="Constantia" w:hAnsi="Constantia" w:cs="Times New Roman"/>
          <w:sz w:val="24"/>
          <w:szCs w:val="24"/>
          <w:lang w:val="hr-HR"/>
        </w:rPr>
      </w:pPr>
    </w:p>
    <w:p w14:paraId="2F2B5AB8" w14:textId="34147157" w:rsidR="00B53453" w:rsidRPr="00692BBA" w:rsidRDefault="00DC4052" w:rsidP="00DC4052">
      <w:pPr>
        <w:pStyle w:val="ListParagraph"/>
        <w:numPr>
          <w:ilvl w:val="0"/>
          <w:numId w:val="23"/>
        </w:numPr>
        <w:shd w:val="clear" w:color="auto" w:fill="0070C0"/>
        <w:spacing w:before="100" w:line="240" w:lineRule="auto"/>
        <w:jc w:val="both"/>
        <w:outlineLvl w:val="0"/>
        <w:rPr>
          <w:rFonts w:ascii="Constantia" w:eastAsia="Times New Roman" w:hAnsi="Constantia" w:cs="Calibri"/>
          <w:caps/>
          <w:color w:val="FFFFFF"/>
          <w:spacing w:val="15"/>
          <w:sz w:val="24"/>
          <w:szCs w:val="24"/>
          <w:lang w:val="hr-HR"/>
        </w:rPr>
      </w:pPr>
      <w:bookmarkStart w:id="2" w:name="_Hlk76459636"/>
      <w:r w:rsidRPr="00DC4052">
        <w:rPr>
          <w:rFonts w:ascii="Constantia" w:eastAsia="Times New Roman" w:hAnsi="Constantia" w:cs="Calibri"/>
          <w:caps/>
          <w:color w:val="FFFFFF"/>
          <w:spacing w:val="15"/>
          <w:sz w:val="24"/>
          <w:szCs w:val="24"/>
          <w:lang w:val="hr-HR"/>
        </w:rPr>
        <w:t>PRAVNI TEMELJI, SVRHE OBRADE OSOBNIH PODATAKA i  ROKOVI ČUVANJA</w:t>
      </w:r>
    </w:p>
    <w:tbl>
      <w:tblPr>
        <w:tblStyle w:val="TableGrid2"/>
        <w:tblW w:w="0" w:type="auto"/>
        <w:tblLook w:val="04A0" w:firstRow="1" w:lastRow="0" w:firstColumn="1" w:lastColumn="0" w:noHBand="0" w:noVBand="1"/>
      </w:tblPr>
      <w:tblGrid>
        <w:gridCol w:w="9768"/>
      </w:tblGrid>
      <w:tr w:rsidR="008C6CFE" w:rsidRPr="00693B44" w14:paraId="6621C3AF" w14:textId="77777777" w:rsidTr="00381F34">
        <w:trPr>
          <w:trHeight w:val="1656"/>
        </w:trPr>
        <w:tc>
          <w:tcPr>
            <w:tcW w:w="9768" w:type="dxa"/>
            <w:shd w:val="clear" w:color="auto" w:fill="FFFFFF" w:themeFill="background1"/>
          </w:tcPr>
          <w:p w14:paraId="5CEC3868" w14:textId="77777777" w:rsidR="008C6CFE" w:rsidRPr="00692BBA" w:rsidRDefault="00F62A9D" w:rsidP="00357B40">
            <w:pPr>
              <w:pStyle w:val="ListParagraph"/>
              <w:numPr>
                <w:ilvl w:val="0"/>
                <w:numId w:val="13"/>
              </w:numPr>
              <w:spacing w:line="240" w:lineRule="auto"/>
              <w:ind w:left="0"/>
              <w:jc w:val="both"/>
              <w:rPr>
                <w:rFonts w:ascii="Constantia" w:hAnsi="Constantia" w:cs="Times New Roman"/>
                <w:b/>
                <w:sz w:val="24"/>
                <w:szCs w:val="24"/>
                <w:lang w:val="hr-HR"/>
              </w:rPr>
            </w:pPr>
            <w:r w:rsidRPr="00692BBA">
              <w:rPr>
                <w:rFonts w:ascii="Constantia" w:hAnsi="Constantia" w:cs="Times New Roman"/>
                <w:b/>
                <w:sz w:val="24"/>
                <w:szCs w:val="24"/>
                <w:lang w:val="hr-HR"/>
              </w:rPr>
              <w:t xml:space="preserve"> </w:t>
            </w:r>
          </w:p>
          <w:p w14:paraId="127DD33A" w14:textId="4EC24E2F" w:rsidR="00F62A9D" w:rsidRPr="00692BBA" w:rsidRDefault="00F62A9D" w:rsidP="00357B40">
            <w:p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U ovom dijelu potrebno je prilagoditi odgovor Vašim razlozima  obrad</w:t>
            </w:r>
            <w:r w:rsidR="009355A0" w:rsidRPr="00692BBA">
              <w:rPr>
                <w:rFonts w:ascii="Constantia" w:eastAsia="Times New Roman" w:hAnsi="Constantia" w:cs="Times New Roman"/>
                <w:sz w:val="24"/>
                <w:szCs w:val="24"/>
                <w:lang w:val="hr-HR" w:eastAsia="en-GB"/>
              </w:rPr>
              <w:t>e</w:t>
            </w:r>
            <w:r w:rsidRPr="00692BBA">
              <w:rPr>
                <w:rFonts w:ascii="Constantia" w:eastAsia="Times New Roman" w:hAnsi="Constantia" w:cs="Times New Roman"/>
                <w:sz w:val="24"/>
                <w:szCs w:val="24"/>
                <w:lang w:val="hr-HR" w:eastAsia="en-GB"/>
              </w:rPr>
              <w:t>, međutim primjera radi stavili smo određene moguće razloge:</w:t>
            </w:r>
          </w:p>
          <w:p w14:paraId="053C6C27" w14:textId="3B4B8D91" w:rsidR="00F62A9D" w:rsidRPr="00692BBA" w:rsidRDefault="00F62A9D" w:rsidP="00357B40">
            <w:pPr>
              <w:spacing w:before="120" w:after="120" w:line="240" w:lineRule="auto"/>
              <w:jc w:val="both"/>
              <w:rPr>
                <w:rFonts w:ascii="Constantia" w:eastAsia="Times New Roman" w:hAnsi="Constantia" w:cs="Times New Roman"/>
                <w:sz w:val="24"/>
                <w:szCs w:val="24"/>
                <w:lang w:val="hr-HR" w:eastAsia="en-GB"/>
              </w:rPr>
            </w:pPr>
          </w:p>
          <w:p w14:paraId="5C82D66E" w14:textId="3660A7C2" w:rsidR="00F62A9D" w:rsidRPr="00692BBA" w:rsidRDefault="00F62A9D" w:rsidP="00357B40">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 xml:space="preserve">U svrhu izrade rezervacije hotelskog smještaja prikupljamo </w:t>
            </w:r>
            <w:r w:rsidR="00341D2F" w:rsidRPr="00692BBA">
              <w:rPr>
                <w:rFonts w:ascii="Constantia" w:eastAsia="Times New Roman" w:hAnsi="Constantia" w:cs="Times New Roman"/>
                <w:sz w:val="24"/>
                <w:szCs w:val="24"/>
                <w:lang w:val="hr-HR" w:eastAsia="en-GB"/>
              </w:rPr>
              <w:t>osobne podatke XX</w:t>
            </w:r>
            <w:r w:rsidR="00B03C26" w:rsidRPr="00692BBA">
              <w:rPr>
                <w:rFonts w:ascii="Constantia" w:eastAsia="Times New Roman" w:hAnsi="Constantia" w:cs="Times New Roman"/>
                <w:sz w:val="24"/>
                <w:szCs w:val="24"/>
                <w:lang w:val="hr-HR" w:eastAsia="en-GB"/>
              </w:rPr>
              <w:t xml:space="preserve"> koje čuvamo XX</w:t>
            </w:r>
          </w:p>
          <w:p w14:paraId="5D45FEBD" w14:textId="1796EA99" w:rsidR="00341D2F" w:rsidRPr="00692BBA" w:rsidRDefault="00341D2F" w:rsidP="00357B40">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U svrhe sklapanja kupoprodajnog ugovora prikupljamo podatke XX</w:t>
            </w:r>
            <w:r w:rsidR="00B03C26" w:rsidRPr="00692BBA">
              <w:rPr>
                <w:rFonts w:ascii="Constantia" w:eastAsia="Times New Roman" w:hAnsi="Constantia" w:cs="Times New Roman"/>
                <w:sz w:val="24"/>
                <w:szCs w:val="24"/>
                <w:lang w:val="hr-HR" w:eastAsia="en-GB"/>
              </w:rPr>
              <w:t xml:space="preserve"> koje čuvamo XX</w:t>
            </w:r>
          </w:p>
          <w:p w14:paraId="3BA7F7CA" w14:textId="362B9D41" w:rsidR="00341D2F" w:rsidRPr="00692BBA" w:rsidRDefault="00341D2F" w:rsidP="00357B40">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U svrhu ostvarivanja radnog odnosa prikupljamo podatke XX</w:t>
            </w:r>
            <w:r w:rsidR="00B03C26" w:rsidRPr="00692BBA">
              <w:rPr>
                <w:rFonts w:ascii="Constantia" w:eastAsia="Times New Roman" w:hAnsi="Constantia" w:cs="Times New Roman"/>
                <w:sz w:val="24"/>
                <w:szCs w:val="24"/>
                <w:lang w:val="hr-HR" w:eastAsia="en-GB"/>
              </w:rPr>
              <w:t xml:space="preserve"> koje čuvamo XX</w:t>
            </w:r>
          </w:p>
          <w:p w14:paraId="4EB7D0C9" w14:textId="10BCC607" w:rsidR="00341D2F" w:rsidRDefault="00341D2F" w:rsidP="00357B40">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Radi ispunjavanja pravnih obveza sukladno propisu XX prikupljamo podatke XX</w:t>
            </w:r>
            <w:r w:rsidR="00B03C26" w:rsidRPr="00692BBA">
              <w:rPr>
                <w:rFonts w:ascii="Constantia" w:eastAsia="Times New Roman" w:hAnsi="Constantia" w:cs="Times New Roman"/>
                <w:sz w:val="24"/>
                <w:szCs w:val="24"/>
                <w:lang w:val="hr-HR" w:eastAsia="en-GB"/>
              </w:rPr>
              <w:t xml:space="preserve"> koje čuvamo XX</w:t>
            </w:r>
          </w:p>
          <w:p w14:paraId="3505B3B7" w14:textId="0689FA68" w:rsidR="006C2F5C" w:rsidRPr="006C2F5C" w:rsidRDefault="006C2F5C" w:rsidP="006C2F5C">
            <w:pPr>
              <w:pStyle w:val="ListParagraph"/>
              <w:numPr>
                <w:ilvl w:val="0"/>
                <w:numId w:val="20"/>
              </w:numPr>
              <w:rPr>
                <w:rFonts w:ascii="Constantia" w:eastAsia="Times New Roman" w:hAnsi="Constantia" w:cs="Times New Roman"/>
                <w:sz w:val="24"/>
                <w:szCs w:val="24"/>
                <w:lang w:val="hr-HR" w:eastAsia="en-GB"/>
              </w:rPr>
            </w:pPr>
            <w:r>
              <w:rPr>
                <w:rFonts w:ascii="Constantia" w:eastAsia="Times New Roman" w:hAnsi="Constantia" w:cs="Times New Roman"/>
                <w:sz w:val="24"/>
                <w:szCs w:val="24"/>
                <w:lang w:val="hr-HR" w:eastAsia="en-GB"/>
              </w:rPr>
              <w:t xml:space="preserve">U svrhu zaštite imovine </w:t>
            </w:r>
            <w:r w:rsidRPr="006C2F5C">
              <w:rPr>
                <w:rFonts w:ascii="Constantia" w:eastAsia="Times New Roman" w:hAnsi="Constantia" w:cs="Times New Roman"/>
                <w:sz w:val="24"/>
                <w:szCs w:val="24"/>
                <w:lang w:val="hr-HR" w:eastAsia="en-GB"/>
              </w:rPr>
              <w:t xml:space="preserve">XX prikupljamo podatke </w:t>
            </w:r>
            <w:r>
              <w:rPr>
                <w:rFonts w:ascii="Constantia" w:eastAsia="Times New Roman" w:hAnsi="Constantia" w:cs="Times New Roman"/>
                <w:sz w:val="24"/>
                <w:szCs w:val="24"/>
                <w:lang w:val="hr-HR" w:eastAsia="en-GB"/>
              </w:rPr>
              <w:t>putem videonadzornog sustava temeljem legitimnog interesa , a snimke</w:t>
            </w:r>
            <w:r w:rsidRPr="006C2F5C">
              <w:rPr>
                <w:rFonts w:ascii="Constantia" w:eastAsia="Times New Roman" w:hAnsi="Constantia" w:cs="Times New Roman"/>
                <w:sz w:val="24"/>
                <w:szCs w:val="24"/>
                <w:lang w:val="hr-HR" w:eastAsia="en-GB"/>
              </w:rPr>
              <w:t xml:space="preserve"> čuvamo XX</w:t>
            </w:r>
          </w:p>
          <w:p w14:paraId="3A6F6D28" w14:textId="6156F598" w:rsidR="00341D2F" w:rsidRPr="00692BBA" w:rsidRDefault="00341D2F" w:rsidP="00357B40">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Drugo</w:t>
            </w:r>
          </w:p>
          <w:p w14:paraId="0AD3EDFE" w14:textId="77777777" w:rsidR="009E08FC" w:rsidRDefault="009E08FC" w:rsidP="002804BE">
            <w:pPr>
              <w:spacing w:before="120" w:after="120" w:line="240" w:lineRule="auto"/>
              <w:jc w:val="both"/>
              <w:rPr>
                <w:rFonts w:ascii="Constantia" w:eastAsia="Times New Roman" w:hAnsi="Constantia" w:cs="Times New Roman"/>
                <w:sz w:val="24"/>
                <w:szCs w:val="24"/>
                <w:lang w:val="hr-HR" w:eastAsia="en-GB"/>
              </w:rPr>
            </w:pPr>
          </w:p>
          <w:p w14:paraId="69296347" w14:textId="5FCF94EF" w:rsidR="009E08FC" w:rsidRDefault="009E08FC" w:rsidP="002804BE">
            <w:pPr>
              <w:spacing w:before="120" w:after="120" w:line="240" w:lineRule="auto"/>
              <w:jc w:val="both"/>
              <w:rPr>
                <w:rFonts w:ascii="Constantia" w:eastAsia="Times New Roman" w:hAnsi="Constantia" w:cs="Times New Roman"/>
                <w:sz w:val="24"/>
                <w:szCs w:val="24"/>
                <w:lang w:val="hr-HR" w:eastAsia="en-GB"/>
              </w:rPr>
            </w:pPr>
            <w:r w:rsidRPr="009E08FC">
              <w:rPr>
                <w:rFonts w:ascii="Constantia" w:eastAsia="Times New Roman" w:hAnsi="Constantia" w:cs="Times New Roman"/>
                <w:sz w:val="24"/>
                <w:szCs w:val="24"/>
                <w:lang w:val="hr-HR" w:eastAsia="en-GB"/>
              </w:rPr>
              <w:t xml:space="preserve">Ako </w:t>
            </w:r>
            <w:r>
              <w:rPr>
                <w:rFonts w:ascii="Constantia" w:eastAsia="Times New Roman" w:hAnsi="Constantia" w:cs="Times New Roman"/>
                <w:sz w:val="24"/>
                <w:szCs w:val="24"/>
                <w:lang w:val="hr-HR" w:eastAsia="en-GB"/>
              </w:rPr>
              <w:t>subjekt (</w:t>
            </w:r>
            <w:r w:rsidRPr="009E08FC">
              <w:rPr>
                <w:rFonts w:ascii="Constantia" w:eastAsia="Times New Roman" w:hAnsi="Constantia" w:cs="Times New Roman"/>
                <w:sz w:val="24"/>
                <w:szCs w:val="24"/>
                <w:lang w:val="hr-HR" w:eastAsia="en-GB"/>
              </w:rPr>
              <w:t>voditelj obrade</w:t>
            </w:r>
            <w:r>
              <w:rPr>
                <w:rFonts w:ascii="Constantia" w:eastAsia="Times New Roman" w:hAnsi="Constantia" w:cs="Times New Roman"/>
                <w:sz w:val="24"/>
                <w:szCs w:val="24"/>
                <w:lang w:val="hr-HR" w:eastAsia="en-GB"/>
              </w:rPr>
              <w:t>)</w:t>
            </w:r>
            <w:r w:rsidRPr="009E08FC">
              <w:rPr>
                <w:rFonts w:ascii="Constantia" w:eastAsia="Times New Roman" w:hAnsi="Constantia" w:cs="Times New Roman"/>
                <w:sz w:val="24"/>
                <w:szCs w:val="24"/>
                <w:lang w:val="hr-HR" w:eastAsia="en-GB"/>
              </w:rPr>
              <w:t xml:space="preserve"> namjerava dodatno obrađivati osobne podatke u svrhu koja je različita od one za koju su osobni podaci prikupljeni, </w:t>
            </w:r>
            <w:r>
              <w:rPr>
                <w:rFonts w:ascii="Constantia" w:eastAsia="Times New Roman" w:hAnsi="Constantia" w:cs="Times New Roman"/>
                <w:sz w:val="24"/>
                <w:szCs w:val="24"/>
                <w:lang w:val="hr-HR" w:eastAsia="en-GB"/>
              </w:rPr>
              <w:t>isti</w:t>
            </w:r>
            <w:r w:rsidRPr="009E08FC">
              <w:rPr>
                <w:rFonts w:ascii="Constantia" w:eastAsia="Times New Roman" w:hAnsi="Constantia" w:cs="Times New Roman"/>
                <w:sz w:val="24"/>
                <w:szCs w:val="24"/>
                <w:lang w:val="hr-HR" w:eastAsia="en-GB"/>
              </w:rPr>
              <w:t xml:space="preserve"> prije te dodatne obrade </w:t>
            </w:r>
            <w:r>
              <w:rPr>
                <w:rFonts w:ascii="Constantia" w:eastAsia="Times New Roman" w:hAnsi="Constantia" w:cs="Times New Roman"/>
                <w:sz w:val="24"/>
                <w:szCs w:val="24"/>
                <w:lang w:val="hr-HR" w:eastAsia="en-GB"/>
              </w:rPr>
              <w:t xml:space="preserve">pojedincu </w:t>
            </w:r>
            <w:r w:rsidRPr="009E08FC">
              <w:rPr>
                <w:rFonts w:ascii="Constantia" w:eastAsia="Times New Roman" w:hAnsi="Constantia" w:cs="Times New Roman"/>
                <w:sz w:val="24"/>
                <w:szCs w:val="24"/>
                <w:lang w:val="hr-HR" w:eastAsia="en-GB"/>
              </w:rPr>
              <w:t xml:space="preserve"> pruža informacije o toj drugoj svrsi te sve druge relevantne informacije</w:t>
            </w:r>
            <w:r>
              <w:rPr>
                <w:rFonts w:ascii="Constantia" w:eastAsia="Times New Roman" w:hAnsi="Constantia" w:cs="Times New Roman"/>
                <w:sz w:val="24"/>
                <w:szCs w:val="24"/>
                <w:lang w:val="hr-HR" w:eastAsia="en-GB"/>
              </w:rPr>
              <w:t xml:space="preserve"> navedene ovim dokumentom. </w:t>
            </w:r>
          </w:p>
          <w:p w14:paraId="3991794E" w14:textId="77777777" w:rsidR="009E08FC" w:rsidRDefault="009E08FC" w:rsidP="002804BE">
            <w:pPr>
              <w:spacing w:before="120" w:after="120" w:line="240" w:lineRule="auto"/>
              <w:jc w:val="both"/>
              <w:rPr>
                <w:rFonts w:ascii="Constantia" w:eastAsia="Times New Roman" w:hAnsi="Constantia" w:cs="Times New Roman"/>
                <w:sz w:val="24"/>
                <w:szCs w:val="24"/>
                <w:lang w:val="hr-HR" w:eastAsia="en-GB"/>
              </w:rPr>
            </w:pPr>
          </w:p>
          <w:p w14:paraId="162F9A02" w14:textId="2D5F27E4" w:rsidR="002804BE" w:rsidRDefault="002804BE" w:rsidP="002804BE">
            <w:pPr>
              <w:spacing w:before="120" w:after="120" w:line="240" w:lineRule="auto"/>
              <w:jc w:val="both"/>
              <w:rPr>
                <w:rFonts w:ascii="Constantia" w:eastAsia="Times New Roman" w:hAnsi="Constantia" w:cs="Times New Roman"/>
                <w:sz w:val="24"/>
                <w:szCs w:val="24"/>
                <w:lang w:val="hr-HR" w:eastAsia="en-GB"/>
              </w:rPr>
            </w:pPr>
            <w:r>
              <w:rPr>
                <w:rFonts w:ascii="Constantia" w:eastAsia="Times New Roman" w:hAnsi="Constantia" w:cs="Times New Roman"/>
                <w:sz w:val="24"/>
                <w:szCs w:val="24"/>
                <w:lang w:val="hr-HR" w:eastAsia="en-GB"/>
              </w:rPr>
              <w:t xml:space="preserve">Ako je riječ o obradi osobnih podataka temeljem </w:t>
            </w:r>
            <w:r w:rsidRPr="002804BE">
              <w:rPr>
                <w:rFonts w:ascii="Constantia" w:eastAsia="Times New Roman" w:hAnsi="Constantia" w:cs="Times New Roman"/>
                <w:sz w:val="24"/>
                <w:szCs w:val="24"/>
                <w:lang w:val="hr-HR" w:eastAsia="en-GB"/>
              </w:rPr>
              <w:t>zakonsk</w:t>
            </w:r>
            <w:r>
              <w:rPr>
                <w:rFonts w:ascii="Constantia" w:eastAsia="Times New Roman" w:hAnsi="Constantia" w:cs="Times New Roman"/>
                <w:sz w:val="24"/>
                <w:szCs w:val="24"/>
                <w:lang w:val="hr-HR" w:eastAsia="en-GB"/>
              </w:rPr>
              <w:t>e</w:t>
            </w:r>
            <w:r w:rsidRPr="002804BE">
              <w:rPr>
                <w:rFonts w:ascii="Constantia" w:eastAsia="Times New Roman" w:hAnsi="Constantia" w:cs="Times New Roman"/>
                <w:sz w:val="24"/>
                <w:szCs w:val="24"/>
                <w:lang w:val="hr-HR" w:eastAsia="en-GB"/>
              </w:rPr>
              <w:t xml:space="preserve"> ili ugovorna obveza ili </w:t>
            </w:r>
            <w:r>
              <w:rPr>
                <w:rFonts w:ascii="Constantia" w:eastAsia="Times New Roman" w:hAnsi="Constantia" w:cs="Times New Roman"/>
                <w:sz w:val="24"/>
                <w:szCs w:val="24"/>
                <w:lang w:val="hr-HR" w:eastAsia="en-GB"/>
              </w:rPr>
              <w:t xml:space="preserve">je riječ o </w:t>
            </w:r>
            <w:r w:rsidRPr="002804BE">
              <w:rPr>
                <w:rFonts w:ascii="Constantia" w:eastAsia="Times New Roman" w:hAnsi="Constantia" w:cs="Times New Roman"/>
                <w:sz w:val="24"/>
                <w:szCs w:val="24"/>
                <w:lang w:val="hr-HR" w:eastAsia="en-GB"/>
              </w:rPr>
              <w:t>uvjet</w:t>
            </w:r>
            <w:r>
              <w:rPr>
                <w:rFonts w:ascii="Constantia" w:eastAsia="Times New Roman" w:hAnsi="Constantia" w:cs="Times New Roman"/>
                <w:sz w:val="24"/>
                <w:szCs w:val="24"/>
                <w:lang w:val="hr-HR" w:eastAsia="en-GB"/>
              </w:rPr>
              <w:t>u</w:t>
            </w:r>
            <w:r w:rsidRPr="002804BE">
              <w:rPr>
                <w:rFonts w:ascii="Constantia" w:eastAsia="Times New Roman" w:hAnsi="Constantia" w:cs="Times New Roman"/>
                <w:sz w:val="24"/>
                <w:szCs w:val="24"/>
                <w:lang w:val="hr-HR" w:eastAsia="en-GB"/>
              </w:rPr>
              <w:t xml:space="preserve"> nuž</w:t>
            </w:r>
            <w:r>
              <w:rPr>
                <w:rFonts w:ascii="Constantia" w:eastAsia="Times New Roman" w:hAnsi="Constantia" w:cs="Times New Roman"/>
                <w:sz w:val="24"/>
                <w:szCs w:val="24"/>
                <w:lang w:val="hr-HR" w:eastAsia="en-GB"/>
              </w:rPr>
              <w:t>nom</w:t>
            </w:r>
            <w:r w:rsidRPr="002804BE">
              <w:rPr>
                <w:rFonts w:ascii="Constantia" w:eastAsia="Times New Roman" w:hAnsi="Constantia" w:cs="Times New Roman"/>
                <w:sz w:val="24"/>
                <w:szCs w:val="24"/>
                <w:lang w:val="hr-HR" w:eastAsia="en-GB"/>
              </w:rPr>
              <w:t xml:space="preserve"> za sklapanje ugovora</w:t>
            </w:r>
            <w:r>
              <w:rPr>
                <w:rFonts w:ascii="Constantia" w:eastAsia="Times New Roman" w:hAnsi="Constantia" w:cs="Times New Roman"/>
                <w:sz w:val="24"/>
                <w:szCs w:val="24"/>
                <w:lang w:val="hr-HR" w:eastAsia="en-GB"/>
              </w:rPr>
              <w:t xml:space="preserve"> informirajte pojedinca </w:t>
            </w:r>
            <w:r w:rsidRPr="002804BE">
              <w:rPr>
                <w:rFonts w:ascii="Constantia" w:eastAsia="Times New Roman" w:hAnsi="Constantia" w:cs="Times New Roman"/>
                <w:sz w:val="24"/>
                <w:szCs w:val="24"/>
                <w:lang w:val="hr-HR" w:eastAsia="en-GB"/>
              </w:rPr>
              <w:t xml:space="preserve">ima li </w:t>
            </w:r>
            <w:r>
              <w:rPr>
                <w:rFonts w:ascii="Constantia" w:eastAsia="Times New Roman" w:hAnsi="Constantia" w:cs="Times New Roman"/>
                <w:sz w:val="24"/>
                <w:szCs w:val="24"/>
                <w:lang w:val="hr-HR" w:eastAsia="en-GB"/>
              </w:rPr>
              <w:t xml:space="preserve">isti </w:t>
            </w:r>
            <w:r w:rsidRPr="002804BE">
              <w:rPr>
                <w:rFonts w:ascii="Constantia" w:eastAsia="Times New Roman" w:hAnsi="Constantia" w:cs="Times New Roman"/>
                <w:sz w:val="24"/>
                <w:szCs w:val="24"/>
                <w:lang w:val="hr-HR" w:eastAsia="en-GB"/>
              </w:rPr>
              <w:t>obvezu pružanja osobnih podataka i koje su moguće posljedice ako se takvi podaci ne pruže</w:t>
            </w:r>
            <w:r>
              <w:rPr>
                <w:rFonts w:ascii="Constantia" w:eastAsia="Times New Roman" w:hAnsi="Constantia" w:cs="Times New Roman"/>
                <w:sz w:val="24"/>
                <w:szCs w:val="24"/>
                <w:lang w:val="hr-HR" w:eastAsia="en-GB"/>
              </w:rPr>
              <w:t>.</w:t>
            </w:r>
          </w:p>
          <w:p w14:paraId="790CA075" w14:textId="77777777" w:rsidR="002804BE" w:rsidRPr="00692BBA" w:rsidRDefault="002804BE" w:rsidP="002804BE">
            <w:pPr>
              <w:spacing w:before="120" w:after="120" w:line="240" w:lineRule="auto"/>
              <w:jc w:val="both"/>
              <w:rPr>
                <w:rFonts w:ascii="Constantia" w:eastAsia="Times New Roman" w:hAnsi="Constantia" w:cs="Times New Roman"/>
                <w:sz w:val="24"/>
                <w:szCs w:val="24"/>
                <w:lang w:val="hr-HR" w:eastAsia="en-GB"/>
              </w:rPr>
            </w:pPr>
          </w:p>
          <w:p w14:paraId="5808A8CE" w14:textId="1A37D907" w:rsidR="00653BFE" w:rsidRPr="00692BBA" w:rsidRDefault="00653BFE" w:rsidP="00653BFE">
            <w:p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 xml:space="preserve">Također, kada je riječ o podacima koje niste prikupili direktno od pojedinca čiji podatak obrađujete (primjerice, u vrtiću od majke prikupite podatak o osobama koje mogu doći po </w:t>
            </w:r>
            <w:r w:rsidRPr="00692BBA">
              <w:rPr>
                <w:rFonts w:ascii="Constantia" w:eastAsia="Times New Roman" w:hAnsi="Constantia" w:cs="Times New Roman"/>
                <w:sz w:val="24"/>
                <w:szCs w:val="24"/>
                <w:lang w:val="hr-HR" w:eastAsia="en-GB"/>
              </w:rPr>
              <w:lastRenderedPageBreak/>
              <w:t xml:space="preserve">dijete) svakako u dokumentu naznačite izvor tih podataka sukladno članku 14. Opće uredbe o zaštiti podataka. </w:t>
            </w:r>
          </w:p>
          <w:p w14:paraId="21BC2A44" w14:textId="77777777" w:rsidR="00B03C26" w:rsidRPr="00692BBA" w:rsidRDefault="00B03C26" w:rsidP="00357B40">
            <w:pPr>
              <w:pStyle w:val="ListParagraph"/>
              <w:spacing w:line="240" w:lineRule="auto"/>
              <w:ind w:left="0"/>
              <w:jc w:val="both"/>
              <w:rPr>
                <w:rFonts w:ascii="Constantia" w:hAnsi="Constantia" w:cs="Times New Roman"/>
                <w:bCs/>
                <w:sz w:val="24"/>
                <w:szCs w:val="24"/>
                <w:lang w:val="hr-HR"/>
              </w:rPr>
            </w:pPr>
          </w:p>
          <w:p w14:paraId="58D80C84" w14:textId="09574DD4" w:rsidR="00B03C26" w:rsidRPr="00346107" w:rsidRDefault="00B03C26" w:rsidP="00357B40">
            <w:pPr>
              <w:pStyle w:val="ListParagraph"/>
              <w:spacing w:line="240" w:lineRule="auto"/>
              <w:ind w:left="0"/>
              <w:jc w:val="both"/>
              <w:rPr>
                <w:rFonts w:ascii="Constantia" w:hAnsi="Constantia" w:cs="Times New Roman"/>
                <w:b/>
                <w:sz w:val="24"/>
                <w:szCs w:val="24"/>
                <w:lang w:val="hr-HR"/>
              </w:rPr>
            </w:pPr>
            <w:r w:rsidRPr="00346107">
              <w:rPr>
                <w:rFonts w:ascii="Constantia" w:hAnsi="Constantia" w:cs="Times New Roman"/>
                <w:b/>
                <w:sz w:val="24"/>
                <w:szCs w:val="24"/>
                <w:lang w:val="hr-HR"/>
              </w:rPr>
              <w:t>Rok pohrane osobnih podataka često je propisan strukovnim zakonima koji uređuju Vašu djelatnost. Primjerice, odvjetnici čuvaju spise najmanje deset godina po pravomoćnom okončanju postupka</w:t>
            </w:r>
            <w:r w:rsidR="004E66FD" w:rsidRPr="00346107">
              <w:rPr>
                <w:rFonts w:ascii="Constantia" w:hAnsi="Constantia" w:cs="Times New Roman"/>
                <w:b/>
                <w:sz w:val="24"/>
                <w:szCs w:val="24"/>
                <w:lang w:val="hr-HR"/>
              </w:rPr>
              <w:t xml:space="preserve"> u kojima su stranku zastupali</w:t>
            </w:r>
            <w:r w:rsidRPr="00346107">
              <w:rPr>
                <w:rFonts w:ascii="Constantia" w:hAnsi="Constantia" w:cs="Times New Roman"/>
                <w:b/>
                <w:sz w:val="24"/>
                <w:szCs w:val="24"/>
                <w:lang w:val="hr-HR"/>
              </w:rPr>
              <w:t xml:space="preserve">. </w:t>
            </w:r>
          </w:p>
          <w:p w14:paraId="049D08B9" w14:textId="77777777" w:rsidR="00B03C26" w:rsidRPr="00692BBA" w:rsidRDefault="00B03C26" w:rsidP="00357B40">
            <w:pPr>
              <w:pStyle w:val="ListParagraph"/>
              <w:spacing w:line="240" w:lineRule="auto"/>
              <w:ind w:left="0"/>
              <w:jc w:val="both"/>
              <w:rPr>
                <w:rFonts w:ascii="Constantia" w:hAnsi="Constantia" w:cs="Times New Roman"/>
                <w:bCs/>
                <w:sz w:val="24"/>
                <w:szCs w:val="24"/>
                <w:lang w:val="hr-HR"/>
              </w:rPr>
            </w:pPr>
          </w:p>
          <w:p w14:paraId="0CA75DA7" w14:textId="2A96A19E" w:rsidR="00B03C26" w:rsidRDefault="00B03C26" w:rsidP="00B03C26">
            <w:pPr>
              <w:spacing w:line="240" w:lineRule="auto"/>
              <w:jc w:val="both"/>
              <w:rPr>
                <w:rFonts w:ascii="Constantia" w:hAnsi="Constantia" w:cs="Times New Roman"/>
                <w:bCs/>
                <w:sz w:val="24"/>
                <w:szCs w:val="24"/>
                <w:lang w:val="hr-HR"/>
              </w:rPr>
            </w:pPr>
            <w:r w:rsidRPr="00692BBA">
              <w:rPr>
                <w:rFonts w:ascii="Constantia" w:hAnsi="Constantia" w:cs="Times New Roman"/>
                <w:bCs/>
                <w:sz w:val="24"/>
                <w:szCs w:val="24"/>
                <w:lang w:val="hr-HR"/>
              </w:rPr>
              <w:t>Ako predmetno nije određeno, vodite se načelom „</w:t>
            </w:r>
            <w:r w:rsidRPr="00346107">
              <w:rPr>
                <w:rFonts w:ascii="Constantia" w:hAnsi="Constantia" w:cs="Times New Roman"/>
                <w:b/>
                <w:sz w:val="24"/>
                <w:szCs w:val="24"/>
                <w:lang w:val="hr-HR"/>
              </w:rPr>
              <w:t>ograničenja razdoblja pohrane</w:t>
            </w:r>
            <w:r w:rsidR="009355A0" w:rsidRPr="00346107">
              <w:rPr>
                <w:rFonts w:ascii="Constantia" w:hAnsi="Constantia" w:cs="Times New Roman"/>
                <w:b/>
                <w:sz w:val="24"/>
                <w:szCs w:val="24"/>
                <w:lang w:val="hr-HR"/>
              </w:rPr>
              <w:t>“</w:t>
            </w:r>
            <w:r w:rsidRPr="00346107">
              <w:rPr>
                <w:rFonts w:ascii="Constantia" w:hAnsi="Constantia" w:cs="Times New Roman"/>
                <w:b/>
                <w:sz w:val="24"/>
                <w:szCs w:val="24"/>
                <w:lang w:val="hr-HR"/>
              </w:rPr>
              <w:t xml:space="preserve"> koji određuju da se osobni podaci čuvaju onoliko dugo koliko je potrebno u svrhe radi kojih se osobni podaci obrađuju</w:t>
            </w:r>
            <w:r w:rsidRPr="00692BBA">
              <w:rPr>
                <w:rFonts w:ascii="Constantia" w:hAnsi="Constantia" w:cs="Times New Roman"/>
                <w:bCs/>
                <w:sz w:val="24"/>
                <w:szCs w:val="24"/>
                <w:lang w:val="hr-HR"/>
              </w:rPr>
              <w:t>, a  pohraniti se mogu na dulja razdoblja ako će se osobni podaci obrađivati isključivo u svrhe arhiviranja u javnom interesu, u svrhe znanstvenog ili povijesnog istraživanja ili u statističke svrhe.</w:t>
            </w:r>
          </w:p>
          <w:p w14:paraId="6FC30655" w14:textId="77777777" w:rsidR="006C2F5C" w:rsidRPr="00692BBA" w:rsidRDefault="006C2F5C" w:rsidP="00B03C26">
            <w:pPr>
              <w:spacing w:line="240" w:lineRule="auto"/>
              <w:jc w:val="both"/>
              <w:rPr>
                <w:rFonts w:ascii="Constantia" w:hAnsi="Constantia" w:cs="Times New Roman"/>
                <w:bCs/>
                <w:sz w:val="24"/>
                <w:szCs w:val="24"/>
                <w:lang w:val="hr-HR"/>
              </w:rPr>
            </w:pPr>
          </w:p>
          <w:p w14:paraId="441F4FC6" w14:textId="3CB17EB1" w:rsidR="00B03C26" w:rsidRPr="00692BBA" w:rsidRDefault="00601C08" w:rsidP="00B03C26">
            <w:pPr>
              <w:spacing w:line="240" w:lineRule="auto"/>
              <w:jc w:val="both"/>
              <w:rPr>
                <w:rFonts w:ascii="Constantia" w:hAnsi="Constantia" w:cs="Times New Roman"/>
                <w:bCs/>
                <w:sz w:val="24"/>
                <w:szCs w:val="24"/>
                <w:lang w:val="hr-HR"/>
              </w:rPr>
            </w:pPr>
            <w:r>
              <w:rPr>
                <w:rFonts w:ascii="Constantia" w:hAnsi="Constantia" w:cs="Times New Roman"/>
                <w:bCs/>
                <w:sz w:val="24"/>
                <w:szCs w:val="24"/>
                <w:lang w:val="hr-HR"/>
              </w:rPr>
              <w:t>*</w:t>
            </w:r>
            <w:r w:rsidR="00B03C26" w:rsidRPr="00692BBA">
              <w:rPr>
                <w:rFonts w:ascii="Constantia" w:hAnsi="Constantia" w:cs="Times New Roman"/>
                <w:bCs/>
                <w:sz w:val="24"/>
                <w:szCs w:val="24"/>
                <w:lang w:val="hr-HR"/>
              </w:rPr>
              <w:t>Koliko</w:t>
            </w:r>
            <w:r w:rsidR="009355A0" w:rsidRPr="00692BBA">
              <w:rPr>
                <w:rFonts w:ascii="Constantia" w:hAnsi="Constantia" w:cs="Times New Roman"/>
                <w:bCs/>
                <w:sz w:val="24"/>
                <w:szCs w:val="24"/>
                <w:lang w:val="hr-HR"/>
              </w:rPr>
              <w:t xml:space="preserve"> je dugo potrebno pohranjivati osobne podatke</w:t>
            </w:r>
            <w:r w:rsidR="00B03C26" w:rsidRPr="00692BBA">
              <w:rPr>
                <w:rFonts w:ascii="Constantia" w:hAnsi="Constantia" w:cs="Times New Roman"/>
                <w:bCs/>
                <w:sz w:val="24"/>
                <w:szCs w:val="24"/>
                <w:lang w:val="hr-HR"/>
              </w:rPr>
              <w:t xml:space="preserve"> za svrhe </w:t>
            </w:r>
            <w:r w:rsidR="00D74974">
              <w:rPr>
                <w:rFonts w:ascii="Constantia" w:hAnsi="Constantia" w:cs="Times New Roman"/>
                <w:bCs/>
                <w:sz w:val="24"/>
                <w:szCs w:val="24"/>
                <w:lang w:val="hr-HR"/>
              </w:rPr>
              <w:t xml:space="preserve">u koje se </w:t>
            </w:r>
            <w:r w:rsidR="00B03C26" w:rsidRPr="00692BBA">
              <w:rPr>
                <w:rFonts w:ascii="Constantia" w:hAnsi="Constantia" w:cs="Times New Roman"/>
                <w:bCs/>
                <w:sz w:val="24"/>
                <w:szCs w:val="24"/>
                <w:lang w:val="hr-HR"/>
              </w:rPr>
              <w:t xml:space="preserve">obrađuju znate Vi sami, a predmetno argumentirajte i uredite internim pravilima. </w:t>
            </w:r>
            <w:r w:rsidR="00693B44">
              <w:rPr>
                <w:rFonts w:ascii="Constantia" w:hAnsi="Constantia" w:cs="Times New Roman"/>
                <w:bCs/>
                <w:sz w:val="24"/>
                <w:szCs w:val="24"/>
                <w:lang w:val="hr-HR"/>
              </w:rPr>
              <w:t xml:space="preserve">Ako je moguće navedite kriterije kojim ste odredili rok pohrane. </w:t>
            </w:r>
          </w:p>
          <w:p w14:paraId="324D9A35" w14:textId="6412E670" w:rsidR="00B03C26" w:rsidRPr="00692BBA" w:rsidRDefault="00B03C26" w:rsidP="00B03C26">
            <w:pPr>
              <w:spacing w:line="240" w:lineRule="auto"/>
              <w:jc w:val="both"/>
              <w:rPr>
                <w:rFonts w:ascii="Constantia" w:hAnsi="Constantia" w:cs="Times New Roman"/>
                <w:bCs/>
                <w:sz w:val="24"/>
                <w:szCs w:val="24"/>
                <w:lang w:val="hr-HR"/>
              </w:rPr>
            </w:pPr>
          </w:p>
        </w:tc>
      </w:tr>
      <w:bookmarkEnd w:id="2"/>
    </w:tbl>
    <w:p w14:paraId="3CBBB138" w14:textId="77777777" w:rsidR="006C2F5C" w:rsidRPr="00692BBA" w:rsidRDefault="006C2F5C" w:rsidP="00357B40">
      <w:pPr>
        <w:spacing w:line="240" w:lineRule="auto"/>
        <w:jc w:val="both"/>
        <w:rPr>
          <w:rFonts w:ascii="Constantia" w:eastAsia="Times New Roman" w:hAnsi="Constantia" w:cs="Times New Roman"/>
          <w:sz w:val="24"/>
          <w:szCs w:val="24"/>
          <w:lang w:val="hr-HR" w:eastAsia="en-GB"/>
        </w:rPr>
      </w:pPr>
    </w:p>
    <w:p w14:paraId="1CDA2495" w14:textId="61B4F1E1" w:rsidR="00341D2F" w:rsidRPr="00692BBA" w:rsidRDefault="00DC4052" w:rsidP="00DC4052">
      <w:pPr>
        <w:pStyle w:val="ListParagraph"/>
        <w:numPr>
          <w:ilvl w:val="0"/>
          <w:numId w:val="23"/>
        </w:numPr>
        <w:shd w:val="clear" w:color="auto" w:fill="0070C0"/>
        <w:spacing w:before="100" w:line="240" w:lineRule="auto"/>
        <w:jc w:val="both"/>
        <w:outlineLvl w:val="0"/>
        <w:rPr>
          <w:rFonts w:ascii="Constantia" w:eastAsia="Times New Roman" w:hAnsi="Constantia" w:cs="Calibri"/>
          <w:caps/>
          <w:color w:val="FFFFFF"/>
          <w:spacing w:val="15"/>
          <w:sz w:val="24"/>
          <w:szCs w:val="24"/>
          <w:lang w:val="hr-HR"/>
        </w:rPr>
      </w:pPr>
      <w:bookmarkStart w:id="3" w:name="_Hlk76461217"/>
      <w:r w:rsidRPr="00DC4052">
        <w:rPr>
          <w:rFonts w:ascii="Constantia" w:eastAsia="Times New Roman" w:hAnsi="Constantia" w:cs="Calibri"/>
          <w:caps/>
          <w:color w:val="FFFFFF"/>
          <w:spacing w:val="15"/>
          <w:sz w:val="24"/>
          <w:szCs w:val="24"/>
          <w:lang w:val="hr-HR"/>
        </w:rPr>
        <w:t>TEHNIČKE I ORGANIZACIJSKE MJERE ZA ZAŠTITU OSOBNIH PODATAKA</w:t>
      </w:r>
    </w:p>
    <w:tbl>
      <w:tblPr>
        <w:tblStyle w:val="TableGrid2"/>
        <w:tblW w:w="0" w:type="auto"/>
        <w:tblLook w:val="04A0" w:firstRow="1" w:lastRow="0" w:firstColumn="1" w:lastColumn="0" w:noHBand="0" w:noVBand="1"/>
      </w:tblPr>
      <w:tblGrid>
        <w:gridCol w:w="9768"/>
      </w:tblGrid>
      <w:tr w:rsidR="00341D2F" w:rsidRPr="00692BBA" w14:paraId="3ABCE7C0" w14:textId="77777777" w:rsidTr="009537FA">
        <w:trPr>
          <w:trHeight w:val="1656"/>
        </w:trPr>
        <w:tc>
          <w:tcPr>
            <w:tcW w:w="9768" w:type="dxa"/>
            <w:shd w:val="clear" w:color="auto" w:fill="FFFFFF" w:themeFill="background1"/>
          </w:tcPr>
          <w:p w14:paraId="77BA281D" w14:textId="77777777" w:rsidR="00341D2F" w:rsidRPr="00692BBA" w:rsidRDefault="00341D2F" w:rsidP="00357B40">
            <w:pPr>
              <w:pStyle w:val="ListParagraph"/>
              <w:numPr>
                <w:ilvl w:val="0"/>
                <w:numId w:val="13"/>
              </w:numPr>
              <w:spacing w:line="240" w:lineRule="auto"/>
              <w:ind w:left="0"/>
              <w:jc w:val="both"/>
              <w:rPr>
                <w:rFonts w:ascii="Constantia" w:hAnsi="Constantia" w:cs="Times New Roman"/>
                <w:b/>
                <w:sz w:val="24"/>
                <w:szCs w:val="24"/>
                <w:lang w:val="hr-HR"/>
              </w:rPr>
            </w:pPr>
            <w:r w:rsidRPr="00692BBA">
              <w:rPr>
                <w:rFonts w:ascii="Constantia" w:hAnsi="Constantia" w:cs="Times New Roman"/>
                <w:b/>
                <w:sz w:val="24"/>
                <w:szCs w:val="24"/>
                <w:lang w:val="hr-HR"/>
              </w:rPr>
              <w:t xml:space="preserve"> </w:t>
            </w:r>
          </w:p>
          <w:p w14:paraId="1CB94A1C" w14:textId="5805DFDD" w:rsidR="00341D2F" w:rsidRPr="00692BBA" w:rsidRDefault="00341D2F" w:rsidP="00357B40">
            <w:pPr>
              <w:spacing w:before="120" w:after="120" w:line="240" w:lineRule="auto"/>
              <w:jc w:val="both"/>
              <w:rPr>
                <w:rFonts w:ascii="Constantia" w:hAnsi="Constantia" w:cs="Times New Roman"/>
                <w:bCs/>
                <w:sz w:val="24"/>
                <w:szCs w:val="24"/>
                <w:lang w:val="hr-HR"/>
              </w:rPr>
            </w:pPr>
            <w:r w:rsidRPr="00692BBA">
              <w:rPr>
                <w:rFonts w:ascii="Constantia" w:hAnsi="Constantia" w:cs="Times New Roman"/>
                <w:bCs/>
                <w:sz w:val="24"/>
                <w:szCs w:val="24"/>
                <w:lang w:val="hr-HR"/>
              </w:rPr>
              <w:t>Opišite pojedincima (koliko je moguće</w:t>
            </w:r>
            <w:r w:rsidR="00B03C26" w:rsidRPr="00692BBA">
              <w:rPr>
                <w:rFonts w:ascii="Constantia" w:hAnsi="Constantia" w:cs="Times New Roman"/>
                <w:bCs/>
                <w:sz w:val="24"/>
                <w:szCs w:val="24"/>
                <w:lang w:val="hr-HR"/>
              </w:rPr>
              <w:t xml:space="preserve"> da ne ugrozite vlastite sigurnosne procese</w:t>
            </w:r>
            <w:r w:rsidRPr="00692BBA">
              <w:rPr>
                <w:rFonts w:ascii="Constantia" w:hAnsi="Constantia" w:cs="Times New Roman"/>
                <w:bCs/>
                <w:sz w:val="24"/>
                <w:szCs w:val="24"/>
                <w:lang w:val="hr-HR"/>
              </w:rPr>
              <w:t xml:space="preserve">) Vaše mjere tehničke i organizacijske zaštite. </w:t>
            </w:r>
          </w:p>
          <w:p w14:paraId="030D69D7" w14:textId="77777777" w:rsidR="00341D2F" w:rsidRPr="00692BBA" w:rsidRDefault="00341D2F" w:rsidP="00357B40">
            <w:pPr>
              <w:spacing w:before="120" w:after="120" w:line="240" w:lineRule="auto"/>
              <w:jc w:val="both"/>
              <w:rPr>
                <w:rFonts w:ascii="Constantia" w:hAnsi="Constantia" w:cs="Times New Roman"/>
                <w:bCs/>
                <w:sz w:val="24"/>
                <w:szCs w:val="24"/>
                <w:lang w:val="hr-HR"/>
              </w:rPr>
            </w:pPr>
          </w:p>
          <w:p w14:paraId="437413C1" w14:textId="77777777" w:rsidR="00341D2F" w:rsidRPr="00692BBA" w:rsidRDefault="00341D2F" w:rsidP="00357B40">
            <w:pPr>
              <w:spacing w:before="120" w:after="120" w:line="240" w:lineRule="auto"/>
              <w:jc w:val="both"/>
              <w:rPr>
                <w:rFonts w:ascii="Constantia" w:hAnsi="Constantia" w:cs="Times New Roman"/>
                <w:bCs/>
                <w:sz w:val="24"/>
                <w:szCs w:val="24"/>
                <w:lang w:val="hr-HR"/>
              </w:rPr>
            </w:pPr>
            <w:r w:rsidRPr="00692BBA">
              <w:rPr>
                <w:rFonts w:ascii="Constantia" w:hAnsi="Constantia" w:cs="Times New Roman"/>
                <w:bCs/>
                <w:sz w:val="24"/>
                <w:szCs w:val="24"/>
                <w:lang w:val="hr-HR"/>
              </w:rPr>
              <w:t>Primjerice:</w:t>
            </w:r>
          </w:p>
          <w:p w14:paraId="50D69AB5" w14:textId="77777777" w:rsidR="00341D2F" w:rsidRPr="00692BBA" w:rsidRDefault="00341D2F" w:rsidP="00357B40">
            <w:pPr>
              <w:pStyle w:val="ListParagraph"/>
              <w:numPr>
                <w:ilvl w:val="0"/>
                <w:numId w:val="20"/>
              </w:numPr>
              <w:spacing w:before="120" w:after="120" w:line="240" w:lineRule="auto"/>
              <w:jc w:val="both"/>
              <w:rPr>
                <w:rFonts w:ascii="Constantia" w:hAnsi="Constantia" w:cs="Times New Roman"/>
                <w:bCs/>
                <w:sz w:val="24"/>
                <w:szCs w:val="24"/>
                <w:lang w:val="hr-HR"/>
              </w:rPr>
            </w:pPr>
            <w:r w:rsidRPr="00692BBA">
              <w:rPr>
                <w:rFonts w:ascii="Constantia" w:hAnsi="Constantia" w:cs="Times New Roman"/>
                <w:bCs/>
                <w:sz w:val="24"/>
                <w:szCs w:val="24"/>
                <w:lang w:val="hr-HR"/>
              </w:rPr>
              <w:t>Pridržavamo se strogih sigurnosnih postupaka kako bismo umanjili rizik uništenja podataka, neovlaštenog otkrivanja podataka, neovlaštenog pristupa Vašim podacima  i drugih povreda.</w:t>
            </w:r>
          </w:p>
          <w:p w14:paraId="5DE3A9E9" w14:textId="77777777" w:rsidR="00341D2F" w:rsidRPr="00692BBA" w:rsidRDefault="00341D2F" w:rsidP="00357B40">
            <w:pPr>
              <w:pStyle w:val="ListParagraph"/>
              <w:numPr>
                <w:ilvl w:val="0"/>
                <w:numId w:val="20"/>
              </w:numPr>
              <w:spacing w:before="120" w:after="120" w:line="240" w:lineRule="auto"/>
              <w:jc w:val="both"/>
              <w:rPr>
                <w:rFonts w:ascii="Constantia" w:hAnsi="Constantia" w:cs="Times New Roman"/>
                <w:bCs/>
                <w:sz w:val="24"/>
                <w:szCs w:val="24"/>
                <w:lang w:val="hr-HR"/>
              </w:rPr>
            </w:pPr>
            <w:r w:rsidRPr="00692BBA">
              <w:rPr>
                <w:rFonts w:ascii="Constantia" w:hAnsi="Constantia" w:cs="Times New Roman"/>
                <w:bCs/>
                <w:sz w:val="24"/>
                <w:szCs w:val="24"/>
                <w:lang w:val="hr-HR"/>
              </w:rPr>
              <w:t>Oprema/prostorije na/u koju pohranjujemo osobne podatke smještena je u sigurno okruženje s ograničenim fizičkim pristupom.</w:t>
            </w:r>
          </w:p>
          <w:p w14:paraId="24A52054" w14:textId="7CAB1303" w:rsidR="00B03C26" w:rsidRPr="00692BBA" w:rsidRDefault="00341D2F" w:rsidP="00B03C26">
            <w:pPr>
              <w:pStyle w:val="ListParagraph"/>
              <w:numPr>
                <w:ilvl w:val="0"/>
                <w:numId w:val="20"/>
              </w:numPr>
              <w:spacing w:before="120" w:after="120" w:line="240" w:lineRule="auto"/>
              <w:jc w:val="both"/>
              <w:rPr>
                <w:rFonts w:ascii="Constantia" w:hAnsi="Constantia" w:cs="Times New Roman"/>
                <w:bCs/>
                <w:sz w:val="24"/>
                <w:szCs w:val="24"/>
                <w:lang w:val="hr-HR"/>
              </w:rPr>
            </w:pPr>
            <w:r w:rsidRPr="00692BBA">
              <w:rPr>
                <w:rFonts w:ascii="Constantia" w:hAnsi="Constantia" w:cs="Times New Roman"/>
                <w:bCs/>
                <w:sz w:val="24"/>
                <w:szCs w:val="24"/>
                <w:lang w:val="hr-HR"/>
              </w:rPr>
              <w:t>Koristimo vatrozide,  snažne lozinke, antivirusne programe</w:t>
            </w:r>
            <w:r w:rsidR="0009686A" w:rsidRPr="00692BBA">
              <w:rPr>
                <w:rFonts w:ascii="Constantia" w:hAnsi="Constantia" w:cs="Times New Roman"/>
                <w:bCs/>
                <w:sz w:val="24"/>
                <w:szCs w:val="24"/>
                <w:lang w:val="hr-HR"/>
              </w:rPr>
              <w:t xml:space="preserve">, </w:t>
            </w:r>
            <w:r w:rsidRPr="00692BBA">
              <w:rPr>
                <w:rFonts w:ascii="Constantia" w:hAnsi="Constantia" w:cs="Times New Roman"/>
                <w:bCs/>
                <w:sz w:val="24"/>
                <w:szCs w:val="24"/>
                <w:lang w:val="hr-HR"/>
              </w:rPr>
              <w:t xml:space="preserve"> i druge mjere </w:t>
            </w:r>
            <w:r w:rsidR="0009686A" w:rsidRPr="00692BBA">
              <w:rPr>
                <w:rFonts w:ascii="Constantia" w:hAnsi="Constantia" w:cs="Times New Roman"/>
                <w:bCs/>
                <w:sz w:val="24"/>
                <w:szCs w:val="24"/>
                <w:lang w:val="hr-HR"/>
              </w:rPr>
              <w:t>za zaštitu osobnih podataka (primjerice enkripcija i pseudonimizacija)</w:t>
            </w:r>
          </w:p>
          <w:p w14:paraId="7E7F29FD" w14:textId="4CF28A25" w:rsidR="0009686A" w:rsidRPr="00692BBA" w:rsidRDefault="0009686A" w:rsidP="00357B40">
            <w:pPr>
              <w:pStyle w:val="ListParagraph"/>
              <w:numPr>
                <w:ilvl w:val="0"/>
                <w:numId w:val="20"/>
              </w:numPr>
              <w:spacing w:before="120" w:after="120" w:line="240" w:lineRule="auto"/>
              <w:jc w:val="both"/>
              <w:rPr>
                <w:rFonts w:ascii="Constantia" w:hAnsi="Constantia" w:cs="Times New Roman"/>
                <w:bCs/>
                <w:sz w:val="24"/>
                <w:szCs w:val="24"/>
                <w:lang w:val="hr-HR"/>
              </w:rPr>
            </w:pPr>
            <w:r w:rsidRPr="00692BBA">
              <w:rPr>
                <w:rFonts w:ascii="Constantia" w:hAnsi="Constantia" w:cs="Times New Roman"/>
                <w:bCs/>
                <w:sz w:val="24"/>
                <w:szCs w:val="24"/>
                <w:lang w:val="hr-HR"/>
              </w:rPr>
              <w:t xml:space="preserve">Pristup osobnim podacima imaju samo ovlaštene osobne u našem subjektu, a </w:t>
            </w:r>
            <w:r w:rsidR="009A2C67" w:rsidRPr="00692BBA">
              <w:rPr>
                <w:rFonts w:ascii="Constantia" w:hAnsi="Constantia" w:cs="Times New Roman"/>
                <w:bCs/>
                <w:sz w:val="24"/>
                <w:szCs w:val="24"/>
                <w:lang w:val="hr-HR"/>
              </w:rPr>
              <w:t>isto</w:t>
            </w:r>
            <w:r w:rsidRPr="00692BBA">
              <w:rPr>
                <w:rFonts w:ascii="Constantia" w:hAnsi="Constantia" w:cs="Times New Roman"/>
                <w:bCs/>
                <w:sz w:val="24"/>
                <w:szCs w:val="24"/>
                <w:lang w:val="hr-HR"/>
              </w:rPr>
              <w:t xml:space="preserve"> smo regulirali internim aktima</w:t>
            </w:r>
          </w:p>
          <w:p w14:paraId="61591918" w14:textId="3C0D0A3E" w:rsidR="0009686A" w:rsidRPr="00692BBA" w:rsidRDefault="0009686A" w:rsidP="00357B40">
            <w:pPr>
              <w:pStyle w:val="ListParagraph"/>
              <w:numPr>
                <w:ilvl w:val="0"/>
                <w:numId w:val="20"/>
              </w:numPr>
              <w:spacing w:before="120" w:after="120" w:line="240" w:lineRule="auto"/>
              <w:jc w:val="both"/>
              <w:rPr>
                <w:rFonts w:ascii="Constantia" w:hAnsi="Constantia" w:cs="Times New Roman"/>
                <w:bCs/>
                <w:sz w:val="24"/>
                <w:szCs w:val="24"/>
                <w:lang w:val="hr-HR"/>
              </w:rPr>
            </w:pPr>
            <w:r w:rsidRPr="00692BBA">
              <w:rPr>
                <w:rFonts w:ascii="Constantia" w:hAnsi="Constantia" w:cs="Times New Roman"/>
                <w:bCs/>
                <w:sz w:val="24"/>
                <w:szCs w:val="24"/>
                <w:lang w:val="hr-HR"/>
              </w:rPr>
              <w:t xml:space="preserve">Obvezali smo naše zaposlenike na povjerljivost svih podataka koje saznaju u obavljaju </w:t>
            </w:r>
            <w:r w:rsidR="009A2C67" w:rsidRPr="00692BBA">
              <w:rPr>
                <w:rFonts w:ascii="Constantia" w:hAnsi="Constantia" w:cs="Times New Roman"/>
                <w:bCs/>
                <w:sz w:val="24"/>
                <w:szCs w:val="24"/>
                <w:lang w:val="hr-HR"/>
              </w:rPr>
              <w:t xml:space="preserve">vlastitog </w:t>
            </w:r>
            <w:r w:rsidRPr="00692BBA">
              <w:rPr>
                <w:rFonts w:ascii="Constantia" w:hAnsi="Constantia" w:cs="Times New Roman"/>
                <w:bCs/>
                <w:sz w:val="24"/>
                <w:szCs w:val="24"/>
                <w:lang w:val="hr-HR"/>
              </w:rPr>
              <w:t>posla</w:t>
            </w:r>
          </w:p>
          <w:p w14:paraId="32DE9157" w14:textId="4B0C797E" w:rsidR="0009686A" w:rsidRPr="00692BBA" w:rsidRDefault="0009686A" w:rsidP="00357B40">
            <w:pPr>
              <w:pStyle w:val="ListParagraph"/>
              <w:numPr>
                <w:ilvl w:val="0"/>
                <w:numId w:val="20"/>
              </w:numPr>
              <w:spacing w:before="120" w:after="120" w:line="240" w:lineRule="auto"/>
              <w:jc w:val="both"/>
              <w:rPr>
                <w:rFonts w:ascii="Constantia" w:hAnsi="Constantia" w:cs="Times New Roman"/>
                <w:bCs/>
                <w:sz w:val="24"/>
                <w:szCs w:val="24"/>
                <w:lang w:val="hr-HR"/>
              </w:rPr>
            </w:pPr>
            <w:r w:rsidRPr="00692BBA">
              <w:rPr>
                <w:rFonts w:ascii="Constantia" w:hAnsi="Constantia" w:cs="Times New Roman"/>
                <w:bCs/>
                <w:sz w:val="24"/>
                <w:szCs w:val="24"/>
                <w:lang w:val="hr-HR"/>
              </w:rPr>
              <w:t xml:space="preserve">Redovito održavamo edukacije našim zaposlenicima kako </w:t>
            </w:r>
            <w:r w:rsidR="00B03C26" w:rsidRPr="00692BBA">
              <w:rPr>
                <w:rFonts w:ascii="Constantia" w:hAnsi="Constantia" w:cs="Times New Roman"/>
                <w:bCs/>
                <w:sz w:val="24"/>
                <w:szCs w:val="24"/>
                <w:lang w:val="hr-HR"/>
              </w:rPr>
              <w:t>b</w:t>
            </w:r>
            <w:r w:rsidRPr="00692BBA">
              <w:rPr>
                <w:rFonts w:ascii="Constantia" w:hAnsi="Constantia" w:cs="Times New Roman"/>
                <w:bCs/>
                <w:sz w:val="24"/>
                <w:szCs w:val="24"/>
                <w:lang w:val="hr-HR"/>
              </w:rPr>
              <w:t>i razina svijesti našeg društva o zaštiti osobnih podataka bila zadovoljavajuća</w:t>
            </w:r>
          </w:p>
          <w:p w14:paraId="11160C42" w14:textId="70B208C7" w:rsidR="00341D2F" w:rsidRPr="00692BBA" w:rsidRDefault="0009686A" w:rsidP="00357B40">
            <w:pPr>
              <w:pStyle w:val="ListParagraph"/>
              <w:numPr>
                <w:ilvl w:val="0"/>
                <w:numId w:val="20"/>
              </w:numPr>
              <w:spacing w:before="120" w:after="120" w:line="240" w:lineRule="auto"/>
              <w:jc w:val="both"/>
              <w:rPr>
                <w:rFonts w:ascii="Constantia" w:hAnsi="Constantia" w:cs="Times New Roman"/>
                <w:bCs/>
                <w:sz w:val="24"/>
                <w:szCs w:val="24"/>
                <w:lang w:val="hr-HR"/>
              </w:rPr>
            </w:pPr>
            <w:r w:rsidRPr="00692BBA">
              <w:rPr>
                <w:rFonts w:ascii="Constantia" w:hAnsi="Constantia" w:cs="Times New Roman"/>
                <w:bCs/>
                <w:sz w:val="24"/>
                <w:szCs w:val="24"/>
                <w:lang w:val="hr-HR"/>
              </w:rPr>
              <w:t>Drugo</w:t>
            </w:r>
          </w:p>
          <w:p w14:paraId="7EF2914B" w14:textId="37A6B261" w:rsidR="0009686A" w:rsidRPr="00692BBA" w:rsidRDefault="0009686A" w:rsidP="00357B40">
            <w:pPr>
              <w:pStyle w:val="ListParagraph"/>
              <w:spacing w:before="120" w:after="120" w:line="240" w:lineRule="auto"/>
              <w:jc w:val="both"/>
              <w:rPr>
                <w:rFonts w:ascii="Constantia" w:hAnsi="Constantia" w:cs="Times New Roman"/>
                <w:bCs/>
                <w:sz w:val="24"/>
                <w:szCs w:val="24"/>
                <w:lang w:val="hr-HR"/>
              </w:rPr>
            </w:pPr>
          </w:p>
        </w:tc>
      </w:tr>
      <w:bookmarkEnd w:id="3"/>
    </w:tbl>
    <w:p w14:paraId="2E7516D2" w14:textId="77777777" w:rsidR="00341D2F" w:rsidRDefault="00341D2F" w:rsidP="00357B40">
      <w:pPr>
        <w:spacing w:line="240" w:lineRule="auto"/>
        <w:jc w:val="both"/>
        <w:rPr>
          <w:rFonts w:ascii="Constantia" w:eastAsia="Times New Roman" w:hAnsi="Constantia" w:cs="Times New Roman"/>
          <w:sz w:val="24"/>
          <w:szCs w:val="24"/>
          <w:lang w:val="hr-HR" w:eastAsia="en-GB"/>
        </w:rPr>
      </w:pPr>
    </w:p>
    <w:p w14:paraId="2BF64E4A" w14:textId="77777777" w:rsidR="00DC4052" w:rsidRPr="00692BBA" w:rsidRDefault="00DC4052" w:rsidP="00357B40">
      <w:pPr>
        <w:spacing w:line="240" w:lineRule="auto"/>
        <w:jc w:val="both"/>
        <w:rPr>
          <w:rFonts w:ascii="Constantia" w:eastAsia="Times New Roman" w:hAnsi="Constantia" w:cs="Times New Roman"/>
          <w:sz w:val="24"/>
          <w:szCs w:val="24"/>
          <w:lang w:val="hr-HR" w:eastAsia="en-GB"/>
        </w:rPr>
      </w:pPr>
    </w:p>
    <w:p w14:paraId="0C87C76C" w14:textId="7A95AC7A" w:rsidR="00424CA4" w:rsidRPr="00692BBA" w:rsidRDefault="00DC4052" w:rsidP="00DC4052">
      <w:pPr>
        <w:pStyle w:val="ListParagraph"/>
        <w:numPr>
          <w:ilvl w:val="0"/>
          <w:numId w:val="23"/>
        </w:numPr>
        <w:shd w:val="clear" w:color="auto" w:fill="0070C0"/>
        <w:spacing w:before="100" w:line="240" w:lineRule="auto"/>
        <w:jc w:val="both"/>
        <w:outlineLvl w:val="0"/>
        <w:rPr>
          <w:rFonts w:ascii="Constantia" w:eastAsia="Times New Roman" w:hAnsi="Constantia" w:cs="Calibri"/>
          <w:caps/>
          <w:color w:val="FFFFFF"/>
          <w:spacing w:val="15"/>
          <w:sz w:val="24"/>
          <w:szCs w:val="24"/>
          <w:lang w:val="hr-HR"/>
        </w:rPr>
      </w:pPr>
      <w:bookmarkStart w:id="4" w:name="_Hlk76461079"/>
      <w:r w:rsidRPr="00DC4052">
        <w:rPr>
          <w:rFonts w:ascii="Constantia" w:eastAsia="Times New Roman" w:hAnsi="Constantia" w:cs="Calibri"/>
          <w:caps/>
          <w:color w:val="FFFFFF"/>
          <w:spacing w:val="15"/>
          <w:sz w:val="24"/>
          <w:szCs w:val="24"/>
          <w:lang w:val="hr-HR"/>
        </w:rPr>
        <w:lastRenderedPageBreak/>
        <w:t>VAŠA PRAVA</w:t>
      </w:r>
    </w:p>
    <w:tbl>
      <w:tblPr>
        <w:tblStyle w:val="TableGrid2"/>
        <w:tblW w:w="0" w:type="auto"/>
        <w:tblLook w:val="04A0" w:firstRow="1" w:lastRow="0" w:firstColumn="1" w:lastColumn="0" w:noHBand="0" w:noVBand="1"/>
      </w:tblPr>
      <w:tblGrid>
        <w:gridCol w:w="9768"/>
      </w:tblGrid>
      <w:tr w:rsidR="00424CA4" w:rsidRPr="00255854" w14:paraId="4B56B530" w14:textId="77777777" w:rsidTr="002A6153">
        <w:tc>
          <w:tcPr>
            <w:tcW w:w="9994" w:type="dxa"/>
            <w:shd w:val="clear" w:color="auto" w:fill="auto"/>
          </w:tcPr>
          <w:p w14:paraId="7F88731F" w14:textId="77777777" w:rsidR="00424CA4" w:rsidRPr="00692BBA" w:rsidRDefault="00424CA4" w:rsidP="00357B40">
            <w:pPr>
              <w:shd w:val="clear" w:color="auto" w:fill="FFFFFF" w:themeFill="background1"/>
              <w:spacing w:line="240" w:lineRule="auto"/>
              <w:jc w:val="both"/>
              <w:rPr>
                <w:rFonts w:ascii="Constantia" w:hAnsi="Constantia" w:cs="Times New Roman"/>
                <w:sz w:val="24"/>
                <w:szCs w:val="24"/>
                <w:lang w:val="hr-HR"/>
              </w:rPr>
            </w:pPr>
          </w:p>
          <w:p w14:paraId="79E7B126" w14:textId="6919CDFD" w:rsidR="00424CA4" w:rsidRPr="00692BBA" w:rsidRDefault="0009686A" w:rsidP="00357B40">
            <w:pPr>
              <w:shd w:val="clear" w:color="auto" w:fill="FFFFFF" w:themeFill="background1"/>
              <w:spacing w:before="0" w:line="240" w:lineRule="auto"/>
              <w:jc w:val="both"/>
              <w:rPr>
                <w:rFonts w:ascii="Constantia" w:hAnsi="Constantia" w:cs="Times New Roman"/>
                <w:sz w:val="24"/>
                <w:szCs w:val="24"/>
                <w:lang w:val="hr-HR"/>
              </w:rPr>
            </w:pPr>
            <w:r w:rsidRPr="00692BBA">
              <w:rPr>
                <w:rFonts w:ascii="Constantia" w:hAnsi="Constantia" w:cs="Times New Roman"/>
                <w:sz w:val="24"/>
                <w:szCs w:val="24"/>
                <w:lang w:val="hr-HR"/>
              </w:rPr>
              <w:t xml:space="preserve">Pojedinci imaju pravo na pristup, ispravak, brisanje, ograničenje obrade, prenosivost podataka, pravo da se na pojedinca ne odnosi automatizirana obrade koja uključuje izradu profila. </w:t>
            </w:r>
          </w:p>
          <w:p w14:paraId="6ED1E296" w14:textId="04EE7B4C" w:rsidR="0009686A" w:rsidRPr="00692BBA" w:rsidRDefault="0009686A" w:rsidP="00357B40">
            <w:pPr>
              <w:shd w:val="clear" w:color="auto" w:fill="FFFFFF" w:themeFill="background1"/>
              <w:spacing w:before="0" w:line="240" w:lineRule="auto"/>
              <w:jc w:val="both"/>
              <w:rPr>
                <w:rFonts w:ascii="Constantia" w:hAnsi="Constantia" w:cs="Times New Roman"/>
                <w:sz w:val="24"/>
                <w:szCs w:val="24"/>
                <w:lang w:val="hr-HR"/>
              </w:rPr>
            </w:pPr>
          </w:p>
          <w:p w14:paraId="4BFCCE2D" w14:textId="443CAF6A" w:rsidR="0009686A" w:rsidRPr="00692BBA" w:rsidRDefault="0009686A" w:rsidP="00357B40">
            <w:pPr>
              <w:shd w:val="clear" w:color="auto" w:fill="FFFFFF" w:themeFill="background1"/>
              <w:spacing w:before="0" w:line="240" w:lineRule="auto"/>
              <w:jc w:val="both"/>
              <w:rPr>
                <w:rFonts w:ascii="Constantia" w:hAnsi="Constantia" w:cs="Times New Roman"/>
                <w:sz w:val="24"/>
                <w:szCs w:val="24"/>
                <w:lang w:val="hr-HR"/>
              </w:rPr>
            </w:pPr>
            <w:r w:rsidRPr="00692BBA">
              <w:rPr>
                <w:rFonts w:ascii="Constantia" w:hAnsi="Constantia" w:cs="Times New Roman"/>
                <w:sz w:val="24"/>
                <w:szCs w:val="24"/>
                <w:lang w:val="hr-HR"/>
              </w:rPr>
              <w:t>Objasnite pojedinima da je u ostvarivanju njihovih prava moguća primjena iznimki od ostvarivanja prava sukladno odredbama Opće uredbe o zaštiti podataka.  Primjerice, ako se obrada ne temelji na ugovoru/privoli ili je prenosivost</w:t>
            </w:r>
            <w:r w:rsidR="007E3EA8" w:rsidRPr="00692BBA">
              <w:rPr>
                <w:rFonts w:ascii="Constantia" w:hAnsi="Constantia" w:cs="Times New Roman"/>
                <w:sz w:val="24"/>
                <w:szCs w:val="24"/>
                <w:lang w:val="hr-HR"/>
              </w:rPr>
              <w:t xml:space="preserve"> podataka</w:t>
            </w:r>
            <w:r w:rsidRPr="00692BBA">
              <w:rPr>
                <w:rFonts w:ascii="Constantia" w:hAnsi="Constantia" w:cs="Times New Roman"/>
                <w:sz w:val="24"/>
                <w:szCs w:val="24"/>
                <w:lang w:val="hr-HR"/>
              </w:rPr>
              <w:t xml:space="preserve"> tehnički neizvediva ne postoji obveza udovoljiti pravu na prenosivost podataka. </w:t>
            </w:r>
          </w:p>
          <w:p w14:paraId="08D58FBD" w14:textId="03F7EE20" w:rsidR="0009686A" w:rsidRPr="00692BBA" w:rsidRDefault="0009686A" w:rsidP="00357B40">
            <w:pPr>
              <w:shd w:val="clear" w:color="auto" w:fill="FFFFFF" w:themeFill="background1"/>
              <w:spacing w:before="0" w:line="240" w:lineRule="auto"/>
              <w:jc w:val="both"/>
              <w:rPr>
                <w:rFonts w:ascii="Constantia" w:hAnsi="Constantia" w:cs="Times New Roman"/>
                <w:sz w:val="24"/>
                <w:szCs w:val="24"/>
                <w:lang w:val="hr-HR"/>
              </w:rPr>
            </w:pPr>
          </w:p>
          <w:p w14:paraId="39B08CB8" w14:textId="77777777" w:rsidR="0009686A" w:rsidRPr="00692BBA" w:rsidRDefault="0009686A" w:rsidP="00357B40">
            <w:pPr>
              <w:shd w:val="clear" w:color="auto" w:fill="FFFFFF" w:themeFill="background1"/>
              <w:spacing w:before="0" w:line="240" w:lineRule="auto"/>
              <w:jc w:val="both"/>
              <w:rPr>
                <w:rFonts w:ascii="Constantia" w:hAnsi="Constantia" w:cs="Times New Roman"/>
                <w:sz w:val="24"/>
                <w:szCs w:val="24"/>
                <w:lang w:val="hr-HR"/>
              </w:rPr>
            </w:pPr>
            <w:r w:rsidRPr="00692BBA">
              <w:rPr>
                <w:rFonts w:ascii="Constantia" w:hAnsi="Constantia" w:cs="Times New Roman"/>
                <w:sz w:val="24"/>
                <w:szCs w:val="24"/>
                <w:lang w:val="hr-HR"/>
              </w:rPr>
              <w:t xml:space="preserve">Opišite pojedincima na koji način mogu poslati svoje zahtjeve. Primjerice na adresu e- pošte: XX ili osobno na adresu XX.  </w:t>
            </w:r>
          </w:p>
          <w:p w14:paraId="0EF23D98" w14:textId="77777777" w:rsidR="0009686A" w:rsidRPr="00692BBA" w:rsidRDefault="0009686A" w:rsidP="00357B40">
            <w:pPr>
              <w:shd w:val="clear" w:color="auto" w:fill="FFFFFF" w:themeFill="background1"/>
              <w:spacing w:before="0" w:line="240" w:lineRule="auto"/>
              <w:jc w:val="both"/>
              <w:rPr>
                <w:rFonts w:ascii="Constantia" w:hAnsi="Constantia" w:cs="Times New Roman"/>
                <w:sz w:val="24"/>
                <w:szCs w:val="24"/>
                <w:lang w:val="hr-HR"/>
              </w:rPr>
            </w:pPr>
          </w:p>
          <w:p w14:paraId="3EE4A159" w14:textId="371CDB67" w:rsidR="0009686A" w:rsidRPr="00692BBA" w:rsidRDefault="0009686A" w:rsidP="00357B40">
            <w:pPr>
              <w:shd w:val="clear" w:color="auto" w:fill="FFFFFF" w:themeFill="background1"/>
              <w:spacing w:before="0" w:line="240" w:lineRule="auto"/>
              <w:jc w:val="both"/>
              <w:rPr>
                <w:rFonts w:ascii="Constantia" w:hAnsi="Constantia" w:cs="Times New Roman"/>
                <w:sz w:val="24"/>
                <w:szCs w:val="24"/>
                <w:lang w:val="hr-HR"/>
              </w:rPr>
            </w:pPr>
            <w:r w:rsidRPr="00692BBA">
              <w:rPr>
                <w:rFonts w:ascii="Constantia" w:hAnsi="Constantia" w:cs="Times New Roman"/>
                <w:sz w:val="24"/>
                <w:szCs w:val="24"/>
                <w:lang w:val="hr-HR"/>
              </w:rPr>
              <w:t xml:space="preserve">Naznačite da je moguće da ćete zatražiti sudjelovanje u sigurnosnim provjerama (u smislu </w:t>
            </w:r>
            <w:r w:rsidR="007E3EA8" w:rsidRPr="00692BBA">
              <w:rPr>
                <w:rFonts w:ascii="Constantia" w:hAnsi="Constantia" w:cs="Times New Roman"/>
                <w:sz w:val="24"/>
                <w:szCs w:val="24"/>
                <w:lang w:val="hr-HR"/>
              </w:rPr>
              <w:t xml:space="preserve">provjere </w:t>
            </w:r>
            <w:r w:rsidRPr="00692BBA">
              <w:rPr>
                <w:rFonts w:ascii="Constantia" w:hAnsi="Constantia" w:cs="Times New Roman"/>
                <w:sz w:val="24"/>
                <w:szCs w:val="24"/>
                <w:lang w:val="hr-HR"/>
              </w:rPr>
              <w:t xml:space="preserve">identiteta) prije nego što se udovolji zahtjevu.  </w:t>
            </w:r>
            <w:r w:rsidR="007E3EA8" w:rsidRPr="00692BBA">
              <w:rPr>
                <w:rFonts w:ascii="Constantia" w:hAnsi="Constantia" w:cs="Times New Roman"/>
                <w:sz w:val="24"/>
                <w:szCs w:val="24"/>
                <w:lang w:val="hr-HR"/>
              </w:rPr>
              <w:t xml:space="preserve">Znajte da </w:t>
            </w:r>
            <w:r w:rsidRPr="00692BBA">
              <w:rPr>
                <w:rFonts w:ascii="Constantia" w:hAnsi="Constantia" w:cs="Times New Roman"/>
                <w:sz w:val="24"/>
                <w:szCs w:val="24"/>
                <w:lang w:val="hr-HR"/>
              </w:rPr>
              <w:t>isto ne smije utjecati na ostvarivanje prava pojedinaca.</w:t>
            </w:r>
          </w:p>
          <w:p w14:paraId="1054FC37" w14:textId="5B3C142F" w:rsidR="00981661" w:rsidRPr="00692BBA" w:rsidRDefault="00981661" w:rsidP="00357B40">
            <w:pPr>
              <w:shd w:val="clear" w:color="auto" w:fill="FFFFFF" w:themeFill="background1"/>
              <w:spacing w:before="0" w:line="240" w:lineRule="auto"/>
              <w:jc w:val="both"/>
              <w:rPr>
                <w:rFonts w:ascii="Constantia" w:hAnsi="Constantia" w:cs="Times New Roman"/>
                <w:sz w:val="24"/>
                <w:szCs w:val="24"/>
                <w:lang w:val="hr-HR"/>
              </w:rPr>
            </w:pPr>
          </w:p>
          <w:p w14:paraId="2ADF2B8A" w14:textId="278F712F" w:rsidR="00981661" w:rsidRPr="00692BBA" w:rsidRDefault="00981661" w:rsidP="00357B40">
            <w:pPr>
              <w:shd w:val="clear" w:color="auto" w:fill="FFFFFF" w:themeFill="background1"/>
              <w:spacing w:before="0" w:line="240" w:lineRule="auto"/>
              <w:jc w:val="both"/>
              <w:rPr>
                <w:rFonts w:ascii="Constantia" w:hAnsi="Constantia" w:cs="Times New Roman"/>
                <w:sz w:val="24"/>
                <w:szCs w:val="24"/>
                <w:lang w:val="hr-HR"/>
              </w:rPr>
            </w:pPr>
            <w:r w:rsidRPr="00692BBA">
              <w:rPr>
                <w:rFonts w:ascii="Constantia" w:hAnsi="Constantia" w:cs="Times New Roman"/>
                <w:sz w:val="24"/>
                <w:szCs w:val="24"/>
                <w:lang w:val="hr-HR"/>
              </w:rPr>
              <w:t>Naznačite rok u kojem ćete odgovoriti na zah</w:t>
            </w:r>
            <w:r w:rsidR="00FC6680" w:rsidRPr="00692BBA">
              <w:rPr>
                <w:rFonts w:ascii="Constantia" w:hAnsi="Constantia" w:cs="Times New Roman"/>
                <w:sz w:val="24"/>
                <w:szCs w:val="24"/>
                <w:lang w:val="hr-HR"/>
              </w:rPr>
              <w:t>t</w:t>
            </w:r>
            <w:r w:rsidRPr="00692BBA">
              <w:rPr>
                <w:rFonts w:ascii="Constantia" w:hAnsi="Constantia" w:cs="Times New Roman"/>
                <w:sz w:val="24"/>
                <w:szCs w:val="24"/>
                <w:lang w:val="hr-HR"/>
              </w:rPr>
              <w:t>jev (unutar mjesec dana od zahtjeva, a ako je isti složen ili ste zaprimili veliku količinu zahtjeva u kratkom roku, obavijestite pojedinca ćete rok produljiti (</w:t>
            </w:r>
            <w:r w:rsidR="007E3EA8" w:rsidRPr="00692BBA">
              <w:rPr>
                <w:rFonts w:ascii="Constantia" w:hAnsi="Constantia" w:cs="Times New Roman"/>
                <w:sz w:val="24"/>
                <w:szCs w:val="24"/>
                <w:lang w:val="hr-HR"/>
              </w:rPr>
              <w:t xml:space="preserve">najdulje </w:t>
            </w:r>
            <w:r w:rsidRPr="00692BBA">
              <w:rPr>
                <w:rFonts w:ascii="Constantia" w:hAnsi="Constantia" w:cs="Times New Roman"/>
                <w:sz w:val="24"/>
                <w:szCs w:val="24"/>
                <w:lang w:val="hr-HR"/>
              </w:rPr>
              <w:t>dodatna dva mjeseca).</w:t>
            </w:r>
          </w:p>
          <w:p w14:paraId="66490531" w14:textId="1A59197F" w:rsidR="00981661" w:rsidRPr="00692BBA" w:rsidRDefault="00981661" w:rsidP="00357B40">
            <w:pPr>
              <w:shd w:val="clear" w:color="auto" w:fill="FFFFFF" w:themeFill="background1"/>
              <w:spacing w:before="0" w:line="240" w:lineRule="auto"/>
              <w:jc w:val="both"/>
              <w:rPr>
                <w:rFonts w:ascii="Constantia" w:hAnsi="Constantia" w:cs="Times New Roman"/>
                <w:sz w:val="24"/>
                <w:szCs w:val="24"/>
                <w:lang w:val="hr-HR"/>
              </w:rPr>
            </w:pPr>
          </w:p>
          <w:p w14:paraId="6733D7CE" w14:textId="2228B870" w:rsidR="00981661" w:rsidRPr="00692BBA" w:rsidRDefault="00981661" w:rsidP="00357B40">
            <w:pPr>
              <w:shd w:val="clear" w:color="auto" w:fill="FFFFFF" w:themeFill="background1"/>
              <w:spacing w:before="0" w:line="240" w:lineRule="auto"/>
              <w:jc w:val="both"/>
              <w:rPr>
                <w:rFonts w:ascii="Constantia" w:hAnsi="Constantia" w:cs="Times New Roman"/>
                <w:sz w:val="24"/>
                <w:szCs w:val="24"/>
                <w:lang w:val="hr-HR"/>
              </w:rPr>
            </w:pPr>
            <w:r w:rsidRPr="00692BBA">
              <w:rPr>
                <w:rFonts w:ascii="Constantia" w:hAnsi="Constantia" w:cs="Times New Roman"/>
                <w:sz w:val="24"/>
                <w:szCs w:val="24"/>
                <w:lang w:val="hr-HR"/>
              </w:rPr>
              <w:t xml:space="preserve">Preporuka je izraditi obrasce za ostvarivanje prava, a predloške koje je izradila Agencija za zaštitu osobnih podataka možete pronaći na </w:t>
            </w:r>
            <w:hyperlink r:id="rId8" w:history="1">
              <w:r w:rsidR="004E3564" w:rsidRPr="004E3564">
                <w:rPr>
                  <w:rStyle w:val="Hyperlink"/>
                  <w:rFonts w:ascii="Constantia" w:hAnsi="Constantia" w:cs="Times New Roman"/>
                  <w:sz w:val="24"/>
                  <w:szCs w:val="24"/>
                  <w:lang w:val="hr-HR"/>
                </w:rPr>
                <w:t>https://azop.hr/zahtjev-za-utvrdivanje-povrede-prava/</w:t>
              </w:r>
            </w:hyperlink>
            <w:r w:rsidR="004E3564">
              <w:rPr>
                <w:rFonts w:ascii="Constantia" w:hAnsi="Constantia" w:cs="Times New Roman"/>
                <w:sz w:val="24"/>
                <w:szCs w:val="24"/>
                <w:lang w:val="hr-HR"/>
              </w:rPr>
              <w:t>.</w:t>
            </w:r>
          </w:p>
          <w:p w14:paraId="413BE2CE" w14:textId="3178D706" w:rsidR="00981661" w:rsidRPr="00692BBA" w:rsidRDefault="00981661" w:rsidP="00357B40">
            <w:pPr>
              <w:shd w:val="clear" w:color="auto" w:fill="FFFFFF" w:themeFill="background1"/>
              <w:spacing w:before="0" w:line="240" w:lineRule="auto"/>
              <w:jc w:val="both"/>
              <w:rPr>
                <w:rFonts w:ascii="Constantia" w:hAnsi="Constantia" w:cs="Times New Roman"/>
                <w:sz w:val="24"/>
                <w:szCs w:val="24"/>
                <w:lang w:val="hr-HR"/>
              </w:rPr>
            </w:pPr>
          </w:p>
          <w:p w14:paraId="03DDC106" w14:textId="6A51B4E2" w:rsidR="00981661" w:rsidRDefault="00981661" w:rsidP="00357B40">
            <w:pPr>
              <w:shd w:val="clear" w:color="auto" w:fill="FFFFFF" w:themeFill="background1"/>
              <w:spacing w:before="0" w:line="240" w:lineRule="auto"/>
              <w:jc w:val="both"/>
              <w:rPr>
                <w:rFonts w:ascii="Constantia" w:hAnsi="Constantia" w:cs="Times New Roman"/>
                <w:sz w:val="24"/>
                <w:szCs w:val="24"/>
                <w:lang w:val="hr-HR"/>
              </w:rPr>
            </w:pPr>
            <w:r w:rsidRPr="00692BBA">
              <w:rPr>
                <w:rFonts w:ascii="Constantia" w:hAnsi="Constantia" w:cs="Times New Roman"/>
                <w:sz w:val="24"/>
                <w:szCs w:val="24"/>
                <w:lang w:val="hr-HR"/>
              </w:rPr>
              <w:t>Ako se obrada osobnih podataka temelji na privoli informirajte pojedinca o pravu na povlačenje privole i uputite</w:t>
            </w:r>
            <w:r w:rsidR="007E3EA8" w:rsidRPr="00692BBA">
              <w:rPr>
                <w:rFonts w:ascii="Constantia" w:hAnsi="Constantia" w:cs="Times New Roman"/>
                <w:sz w:val="24"/>
                <w:szCs w:val="24"/>
                <w:lang w:val="hr-HR"/>
              </w:rPr>
              <w:t xml:space="preserve"> ga</w:t>
            </w:r>
            <w:r w:rsidRPr="00692BBA">
              <w:rPr>
                <w:rFonts w:ascii="Constantia" w:hAnsi="Constantia" w:cs="Times New Roman"/>
                <w:sz w:val="24"/>
                <w:szCs w:val="24"/>
                <w:lang w:val="hr-HR"/>
              </w:rPr>
              <w:t xml:space="preserve"> na </w:t>
            </w:r>
            <w:r w:rsidR="007E3EA8" w:rsidRPr="00692BBA">
              <w:rPr>
                <w:rFonts w:ascii="Constantia" w:hAnsi="Constantia" w:cs="Times New Roman"/>
                <w:sz w:val="24"/>
                <w:szCs w:val="24"/>
                <w:lang w:val="hr-HR"/>
              </w:rPr>
              <w:t>modalitet</w:t>
            </w:r>
            <w:r w:rsidRPr="00692BBA">
              <w:rPr>
                <w:rFonts w:ascii="Constantia" w:hAnsi="Constantia" w:cs="Times New Roman"/>
                <w:sz w:val="24"/>
                <w:szCs w:val="24"/>
                <w:lang w:val="hr-HR"/>
              </w:rPr>
              <w:t xml:space="preserve"> ostvarenja tog prava, a ako se obrada osobnih podataka temelji na legitimnom interesu informirajte pojedinca o pravu na prigovor takvoj obradi </w:t>
            </w:r>
            <w:r w:rsidR="007E3EA8" w:rsidRPr="00692BBA">
              <w:rPr>
                <w:rFonts w:ascii="Constantia" w:hAnsi="Constantia" w:cs="Times New Roman"/>
                <w:sz w:val="24"/>
                <w:szCs w:val="24"/>
                <w:lang w:val="hr-HR"/>
              </w:rPr>
              <w:t xml:space="preserve">te također </w:t>
            </w:r>
            <w:r w:rsidRPr="00692BBA">
              <w:rPr>
                <w:rFonts w:ascii="Constantia" w:hAnsi="Constantia" w:cs="Times New Roman"/>
                <w:sz w:val="24"/>
                <w:szCs w:val="24"/>
                <w:lang w:val="hr-HR"/>
              </w:rPr>
              <w:t>definirajte modalitet ostvarenja tog prava.</w:t>
            </w:r>
          </w:p>
          <w:p w14:paraId="5B95236F" w14:textId="037D314B" w:rsidR="000375BB" w:rsidRDefault="000375BB" w:rsidP="00357B40">
            <w:pPr>
              <w:shd w:val="clear" w:color="auto" w:fill="FFFFFF" w:themeFill="background1"/>
              <w:spacing w:before="0" w:line="240" w:lineRule="auto"/>
              <w:jc w:val="both"/>
              <w:rPr>
                <w:rFonts w:ascii="Constantia" w:hAnsi="Constantia" w:cs="Times New Roman"/>
                <w:sz w:val="24"/>
                <w:szCs w:val="24"/>
                <w:lang w:val="hr-HR"/>
              </w:rPr>
            </w:pPr>
          </w:p>
          <w:p w14:paraId="74D8C729" w14:textId="23A54FB8" w:rsidR="000375BB" w:rsidRPr="00692BBA" w:rsidRDefault="000375BB" w:rsidP="00357B40">
            <w:pPr>
              <w:shd w:val="clear" w:color="auto" w:fill="FFFFFF" w:themeFill="background1"/>
              <w:spacing w:before="0" w:line="240" w:lineRule="auto"/>
              <w:jc w:val="both"/>
              <w:rPr>
                <w:rFonts w:ascii="Constantia" w:hAnsi="Constantia" w:cs="Times New Roman"/>
                <w:sz w:val="24"/>
                <w:szCs w:val="24"/>
                <w:lang w:val="hr-HR"/>
              </w:rPr>
            </w:pPr>
            <w:r>
              <w:rPr>
                <w:rFonts w:ascii="Constantia" w:hAnsi="Constantia" w:cs="Times New Roman"/>
                <w:sz w:val="24"/>
                <w:szCs w:val="24"/>
                <w:lang w:val="hr-HR"/>
              </w:rPr>
              <w:t xml:space="preserve">Također, informirajte pojedinca koji je svoju privolu povukao da se obrada osobnih podataka koja se temeljila na privoli prije povlačenja iste smatra zakonitom. </w:t>
            </w:r>
          </w:p>
          <w:p w14:paraId="566BC19E" w14:textId="77777777" w:rsidR="00E96789" w:rsidRPr="00692BBA" w:rsidRDefault="00E96789" w:rsidP="00357B40">
            <w:pPr>
              <w:shd w:val="clear" w:color="auto" w:fill="FFFFFF" w:themeFill="background1"/>
              <w:spacing w:before="0" w:line="240" w:lineRule="auto"/>
              <w:jc w:val="both"/>
              <w:rPr>
                <w:rFonts w:ascii="Constantia" w:hAnsi="Constantia" w:cs="Times New Roman"/>
                <w:sz w:val="24"/>
                <w:szCs w:val="24"/>
                <w:lang w:val="hr-HR"/>
              </w:rPr>
            </w:pPr>
          </w:p>
          <w:p w14:paraId="6547A69D" w14:textId="2BC80280" w:rsidR="00424CA4" w:rsidRPr="00692BBA" w:rsidRDefault="00E96789" w:rsidP="00357B40">
            <w:pPr>
              <w:shd w:val="clear" w:color="auto" w:fill="FFFFFF" w:themeFill="background1"/>
              <w:spacing w:before="0" w:line="240" w:lineRule="auto"/>
              <w:jc w:val="both"/>
              <w:rPr>
                <w:rFonts w:ascii="Constantia" w:hAnsi="Constantia" w:cs="Times New Roman"/>
                <w:sz w:val="24"/>
                <w:szCs w:val="24"/>
                <w:lang w:val="hr-HR"/>
              </w:rPr>
            </w:pPr>
            <w:r w:rsidRPr="00692BBA">
              <w:rPr>
                <w:rFonts w:ascii="Constantia" w:hAnsi="Constantia" w:cs="Times New Roman"/>
                <w:sz w:val="24"/>
                <w:szCs w:val="24"/>
                <w:lang w:val="hr-HR"/>
              </w:rPr>
              <w:t xml:space="preserve">Informirajte pojedince čije osobne podatke obrađujete o kontaktu gdje mogu saznati </w:t>
            </w:r>
            <w:r w:rsidR="009A2C67" w:rsidRPr="00692BBA">
              <w:rPr>
                <w:rFonts w:ascii="Constantia" w:hAnsi="Constantia" w:cs="Times New Roman"/>
                <w:sz w:val="24"/>
                <w:szCs w:val="24"/>
                <w:lang w:val="hr-HR"/>
              </w:rPr>
              <w:t xml:space="preserve">relevantne </w:t>
            </w:r>
            <w:r w:rsidRPr="00692BBA">
              <w:rPr>
                <w:rFonts w:ascii="Constantia" w:hAnsi="Constantia" w:cs="Times New Roman"/>
                <w:sz w:val="24"/>
                <w:szCs w:val="24"/>
                <w:lang w:val="hr-HR"/>
              </w:rPr>
              <w:t xml:space="preserve">informacije koje ih zanimaju u vezi obrade njihovih osobnih podataka. </w:t>
            </w:r>
          </w:p>
          <w:p w14:paraId="4FFA2B29" w14:textId="37E4F2E9" w:rsidR="00E96789" w:rsidRPr="00692BBA" w:rsidRDefault="00E96789" w:rsidP="00357B40">
            <w:pPr>
              <w:shd w:val="clear" w:color="auto" w:fill="FFFFFF" w:themeFill="background1"/>
              <w:spacing w:before="0" w:line="240" w:lineRule="auto"/>
              <w:jc w:val="both"/>
              <w:rPr>
                <w:rFonts w:ascii="Constantia" w:eastAsia="Times New Roman" w:hAnsi="Constantia" w:cs="Times New Roman"/>
                <w:b/>
                <w:bCs/>
                <w:color w:val="4472C4" w:themeColor="accent5"/>
                <w:sz w:val="24"/>
                <w:szCs w:val="24"/>
                <w:u w:val="single"/>
                <w:lang w:val="hr-HR" w:eastAsia="en-GB"/>
              </w:rPr>
            </w:pPr>
          </w:p>
        </w:tc>
      </w:tr>
      <w:bookmarkEnd w:id="4"/>
    </w:tbl>
    <w:p w14:paraId="4F9B6F9C" w14:textId="2164BEA9" w:rsidR="007E3EA8" w:rsidRDefault="007E3EA8" w:rsidP="00357B40">
      <w:pPr>
        <w:spacing w:before="120" w:after="120" w:line="240" w:lineRule="auto"/>
        <w:jc w:val="both"/>
        <w:rPr>
          <w:rFonts w:ascii="Constantia" w:eastAsia="Times New Roman" w:hAnsi="Constantia" w:cs="Times New Roman"/>
          <w:sz w:val="24"/>
          <w:szCs w:val="24"/>
          <w:lang w:val="hr-HR" w:eastAsia="en-GB"/>
        </w:rPr>
      </w:pPr>
    </w:p>
    <w:p w14:paraId="205C2619" w14:textId="77777777" w:rsidR="00DC4052" w:rsidRDefault="00DC4052" w:rsidP="00357B40">
      <w:pPr>
        <w:spacing w:before="120" w:after="120" w:line="240" w:lineRule="auto"/>
        <w:jc w:val="both"/>
        <w:rPr>
          <w:rFonts w:ascii="Constantia" w:eastAsia="Times New Roman" w:hAnsi="Constantia" w:cs="Times New Roman"/>
          <w:sz w:val="24"/>
          <w:szCs w:val="24"/>
          <w:lang w:val="hr-HR" w:eastAsia="en-GB"/>
        </w:rPr>
      </w:pPr>
    </w:p>
    <w:p w14:paraId="2BF9796A" w14:textId="77777777" w:rsidR="00DC4052" w:rsidRDefault="00DC4052" w:rsidP="00357B40">
      <w:pPr>
        <w:spacing w:before="120" w:after="120" w:line="240" w:lineRule="auto"/>
        <w:jc w:val="both"/>
        <w:rPr>
          <w:rFonts w:ascii="Constantia" w:eastAsia="Times New Roman" w:hAnsi="Constantia" w:cs="Times New Roman"/>
          <w:sz w:val="24"/>
          <w:szCs w:val="24"/>
          <w:lang w:val="hr-HR" w:eastAsia="en-GB"/>
        </w:rPr>
      </w:pPr>
    </w:p>
    <w:p w14:paraId="33B04021" w14:textId="77777777" w:rsidR="00DC4052" w:rsidRDefault="00DC4052" w:rsidP="00357B40">
      <w:pPr>
        <w:spacing w:before="120" w:after="120" w:line="240" w:lineRule="auto"/>
        <w:jc w:val="both"/>
        <w:rPr>
          <w:rFonts w:ascii="Constantia" w:eastAsia="Times New Roman" w:hAnsi="Constantia" w:cs="Times New Roman"/>
          <w:sz w:val="24"/>
          <w:szCs w:val="24"/>
          <w:lang w:val="hr-HR" w:eastAsia="en-GB"/>
        </w:rPr>
      </w:pPr>
    </w:p>
    <w:p w14:paraId="47015E7E" w14:textId="5B5B8ECD" w:rsidR="0052426F" w:rsidRPr="0052426F" w:rsidRDefault="00DC4052" w:rsidP="00DC4052">
      <w:pPr>
        <w:pStyle w:val="ListParagraph"/>
        <w:numPr>
          <w:ilvl w:val="0"/>
          <w:numId w:val="23"/>
        </w:numPr>
        <w:shd w:val="clear" w:color="auto" w:fill="0070C0"/>
        <w:spacing w:before="100" w:line="240" w:lineRule="auto"/>
        <w:jc w:val="both"/>
        <w:outlineLvl w:val="0"/>
        <w:rPr>
          <w:rFonts w:ascii="Constantia" w:eastAsia="Times New Roman" w:hAnsi="Constantia" w:cs="Calibri"/>
          <w:b/>
          <w:bCs/>
          <w:caps/>
          <w:color w:val="FFFFFF"/>
          <w:spacing w:val="15"/>
          <w:sz w:val="24"/>
          <w:szCs w:val="24"/>
          <w:lang w:val="hr-HR"/>
        </w:rPr>
      </w:pPr>
      <w:r w:rsidRPr="00DC4052">
        <w:rPr>
          <w:rFonts w:ascii="Constantia" w:eastAsia="Times New Roman" w:hAnsi="Constantia" w:cs="Calibri"/>
          <w:b/>
          <w:bCs/>
          <w:caps/>
          <w:color w:val="FFFFFF"/>
          <w:spacing w:val="15"/>
          <w:sz w:val="24"/>
          <w:szCs w:val="24"/>
          <w:lang w:val="hr-HR"/>
        </w:rPr>
        <w:lastRenderedPageBreak/>
        <w:t>Primatelji podataka/kategorija primatelja, prijenos podataka u treće zemlje i automatizirano donošenja odluka</w:t>
      </w:r>
    </w:p>
    <w:tbl>
      <w:tblPr>
        <w:tblStyle w:val="TableGrid2"/>
        <w:tblW w:w="0" w:type="auto"/>
        <w:tblLook w:val="04A0" w:firstRow="1" w:lastRow="0" w:firstColumn="1" w:lastColumn="0" w:noHBand="0" w:noVBand="1"/>
      </w:tblPr>
      <w:tblGrid>
        <w:gridCol w:w="9768"/>
      </w:tblGrid>
      <w:tr w:rsidR="0052426F" w:rsidRPr="00255854" w14:paraId="414740F0" w14:textId="77777777" w:rsidTr="00577FD6">
        <w:trPr>
          <w:trHeight w:val="1656"/>
        </w:trPr>
        <w:tc>
          <w:tcPr>
            <w:tcW w:w="9768" w:type="dxa"/>
            <w:shd w:val="clear" w:color="auto" w:fill="FFFFFF" w:themeFill="background1"/>
          </w:tcPr>
          <w:p w14:paraId="1A92DC25" w14:textId="77777777" w:rsidR="0052426F" w:rsidRPr="00692BBA" w:rsidRDefault="0052426F" w:rsidP="00577FD6">
            <w:pPr>
              <w:pStyle w:val="ListParagraph"/>
              <w:numPr>
                <w:ilvl w:val="0"/>
                <w:numId w:val="13"/>
              </w:numPr>
              <w:spacing w:line="240" w:lineRule="auto"/>
              <w:ind w:left="0"/>
              <w:jc w:val="both"/>
              <w:rPr>
                <w:rFonts w:ascii="Constantia" w:hAnsi="Constantia" w:cs="Times New Roman"/>
                <w:b/>
                <w:sz w:val="24"/>
                <w:szCs w:val="24"/>
                <w:lang w:val="hr-HR"/>
              </w:rPr>
            </w:pPr>
            <w:r w:rsidRPr="00692BBA">
              <w:rPr>
                <w:rFonts w:ascii="Constantia" w:hAnsi="Constantia" w:cs="Times New Roman"/>
                <w:b/>
                <w:sz w:val="24"/>
                <w:szCs w:val="24"/>
                <w:lang w:val="hr-HR"/>
              </w:rPr>
              <w:t xml:space="preserve"> </w:t>
            </w:r>
          </w:p>
          <w:p w14:paraId="680470B9" w14:textId="77777777" w:rsidR="0052426F" w:rsidRDefault="00103B13" w:rsidP="0052426F">
            <w:pPr>
              <w:spacing w:line="240" w:lineRule="auto"/>
              <w:jc w:val="both"/>
              <w:rPr>
                <w:rFonts w:ascii="Constantia" w:hAnsi="Constantia" w:cs="Times New Roman"/>
                <w:bCs/>
                <w:sz w:val="24"/>
                <w:szCs w:val="24"/>
                <w:lang w:val="hr-HR"/>
              </w:rPr>
            </w:pPr>
            <w:r>
              <w:rPr>
                <w:rFonts w:ascii="Constantia" w:hAnsi="Constantia" w:cs="Times New Roman"/>
                <w:bCs/>
                <w:sz w:val="24"/>
                <w:szCs w:val="24"/>
                <w:lang w:val="hr-HR"/>
              </w:rPr>
              <w:t>O primateljima/kategorijama primatelja podataka i o prijenosima podataka u treće zemlje/međunarodne organizacije ćete informirati pojedince samo ako je to primjennjivo, tj. ako takve obrade vršite!</w:t>
            </w:r>
          </w:p>
          <w:p w14:paraId="62A5CE5E" w14:textId="77777777" w:rsidR="004D0262" w:rsidRPr="004D0262" w:rsidRDefault="004D0262" w:rsidP="004D0262">
            <w:pPr>
              <w:spacing w:line="240" w:lineRule="auto"/>
              <w:jc w:val="both"/>
              <w:rPr>
                <w:rFonts w:ascii="Constantia" w:hAnsi="Constantia" w:cs="Times New Roman"/>
                <w:bCs/>
                <w:sz w:val="24"/>
                <w:szCs w:val="24"/>
                <w:lang w:val="hr-HR"/>
              </w:rPr>
            </w:pPr>
          </w:p>
          <w:p w14:paraId="06AC3145" w14:textId="485D9317" w:rsidR="004D0262" w:rsidRDefault="004D0262" w:rsidP="004D0262">
            <w:pPr>
              <w:spacing w:line="240" w:lineRule="auto"/>
              <w:jc w:val="both"/>
              <w:rPr>
                <w:rFonts w:ascii="Constantia" w:hAnsi="Constantia" w:cs="Times New Roman"/>
                <w:bCs/>
                <w:sz w:val="24"/>
                <w:szCs w:val="24"/>
                <w:lang w:val="hr-HR"/>
              </w:rPr>
            </w:pPr>
            <w:r>
              <w:rPr>
                <w:rFonts w:ascii="Constantia" w:hAnsi="Constantia" w:cs="Times New Roman"/>
                <w:bCs/>
                <w:sz w:val="24"/>
                <w:szCs w:val="24"/>
                <w:lang w:val="hr-HR"/>
              </w:rPr>
              <w:t xml:space="preserve">U ovom dijelu potrebno je navesti činjenicu </w:t>
            </w:r>
            <w:r w:rsidRPr="004D0262">
              <w:rPr>
                <w:rFonts w:ascii="Constantia" w:hAnsi="Constantia" w:cs="Times New Roman"/>
                <w:bCs/>
                <w:sz w:val="24"/>
                <w:szCs w:val="24"/>
                <w:lang w:val="hr-HR"/>
              </w:rPr>
              <w:t xml:space="preserve">da </w:t>
            </w:r>
            <w:r>
              <w:rPr>
                <w:rFonts w:ascii="Constantia" w:hAnsi="Constantia" w:cs="Times New Roman"/>
                <w:bCs/>
                <w:sz w:val="24"/>
                <w:szCs w:val="24"/>
                <w:lang w:val="hr-HR"/>
              </w:rPr>
              <w:t>subjekt (voditelj obrade)</w:t>
            </w:r>
            <w:r w:rsidRPr="004D0262">
              <w:rPr>
                <w:rFonts w:ascii="Constantia" w:hAnsi="Constantia" w:cs="Times New Roman"/>
                <w:bCs/>
                <w:sz w:val="24"/>
                <w:szCs w:val="24"/>
                <w:lang w:val="hr-HR"/>
              </w:rPr>
              <w:t xml:space="preserve"> namjerava osobne podatke prenijeti trećoj zemlji ili međunarodnoj organizaciji te postojanje ili nepostojanje odluke Komisije o primjerenosti, ili u slučaju prijenos</w:t>
            </w:r>
            <w:r>
              <w:rPr>
                <w:rFonts w:ascii="Constantia" w:hAnsi="Constantia" w:cs="Times New Roman"/>
                <w:bCs/>
                <w:sz w:val="24"/>
                <w:szCs w:val="24"/>
                <w:lang w:val="hr-HR"/>
              </w:rPr>
              <w:t>a</w:t>
            </w:r>
            <w:r w:rsidRPr="004D0262">
              <w:rPr>
                <w:rFonts w:ascii="Constantia" w:hAnsi="Constantia" w:cs="Times New Roman"/>
                <w:bCs/>
                <w:sz w:val="24"/>
                <w:szCs w:val="24"/>
                <w:lang w:val="hr-HR"/>
              </w:rPr>
              <w:t xml:space="preserve"> iz članaka 46. ili 47. ili članka 49. stavka 1. drugog podstavka upućivanje na prikladne ili odgovarajuće zaštitne mjere i načine pribavljanja njihove kopije ili mjesta na kojem su stavljene na raspolaganje.</w:t>
            </w:r>
          </w:p>
          <w:p w14:paraId="1D13622D" w14:textId="77777777" w:rsidR="002804BE" w:rsidRDefault="002804BE" w:rsidP="004D0262">
            <w:pPr>
              <w:spacing w:line="240" w:lineRule="auto"/>
              <w:jc w:val="both"/>
              <w:rPr>
                <w:rFonts w:ascii="Constantia" w:hAnsi="Constantia" w:cs="Times New Roman"/>
                <w:bCs/>
                <w:sz w:val="24"/>
                <w:szCs w:val="24"/>
                <w:lang w:val="hr-HR"/>
              </w:rPr>
            </w:pPr>
          </w:p>
          <w:p w14:paraId="7AF26CDC" w14:textId="673A0763" w:rsidR="004D0262" w:rsidRPr="00692BBA" w:rsidRDefault="002804BE" w:rsidP="002804BE">
            <w:pPr>
              <w:spacing w:line="240" w:lineRule="auto"/>
              <w:jc w:val="both"/>
              <w:rPr>
                <w:rFonts w:ascii="Constantia" w:hAnsi="Constantia" w:cs="Times New Roman"/>
                <w:bCs/>
                <w:sz w:val="24"/>
                <w:szCs w:val="24"/>
                <w:lang w:val="hr-HR"/>
              </w:rPr>
            </w:pPr>
            <w:r>
              <w:rPr>
                <w:rFonts w:ascii="Constantia" w:hAnsi="Constantia" w:cs="Times New Roman"/>
                <w:bCs/>
                <w:sz w:val="24"/>
                <w:szCs w:val="24"/>
                <w:lang w:val="hr-HR"/>
              </w:rPr>
              <w:t xml:space="preserve">Ako je riječ o </w:t>
            </w:r>
            <w:r w:rsidRPr="002804BE">
              <w:rPr>
                <w:rFonts w:ascii="Constantia" w:hAnsi="Constantia" w:cs="Times New Roman"/>
                <w:bCs/>
                <w:sz w:val="24"/>
                <w:szCs w:val="24"/>
                <w:lang w:val="hr-HR"/>
              </w:rPr>
              <w:t>postojanj</w:t>
            </w:r>
            <w:r>
              <w:rPr>
                <w:rFonts w:ascii="Constantia" w:hAnsi="Constantia" w:cs="Times New Roman"/>
                <w:bCs/>
                <w:sz w:val="24"/>
                <w:szCs w:val="24"/>
                <w:lang w:val="hr-HR"/>
              </w:rPr>
              <w:t>u</w:t>
            </w:r>
            <w:r w:rsidRPr="002804BE">
              <w:rPr>
                <w:rFonts w:ascii="Constantia" w:hAnsi="Constantia" w:cs="Times New Roman"/>
                <w:bCs/>
                <w:sz w:val="24"/>
                <w:szCs w:val="24"/>
                <w:lang w:val="hr-HR"/>
              </w:rPr>
              <w:t xml:space="preserve"> automatiziranog</w:t>
            </w:r>
            <w:r w:rsidR="0032208F">
              <w:rPr>
                <w:rStyle w:val="FootnoteReference"/>
                <w:rFonts w:ascii="Constantia" w:hAnsi="Constantia" w:cs="Times New Roman"/>
                <w:bCs/>
                <w:sz w:val="24"/>
                <w:szCs w:val="24"/>
                <w:lang w:val="hr-HR"/>
              </w:rPr>
              <w:footnoteReference w:id="3"/>
            </w:r>
            <w:r w:rsidRPr="002804BE">
              <w:rPr>
                <w:rFonts w:ascii="Constantia" w:hAnsi="Constantia" w:cs="Times New Roman"/>
                <w:bCs/>
                <w:sz w:val="24"/>
                <w:szCs w:val="24"/>
                <w:lang w:val="hr-HR"/>
              </w:rPr>
              <w:t xml:space="preserve"> donošenja odluka, što uključuje izradu profila </w:t>
            </w:r>
            <w:r>
              <w:rPr>
                <w:rFonts w:ascii="Constantia" w:hAnsi="Constantia" w:cs="Times New Roman"/>
                <w:bCs/>
                <w:sz w:val="24"/>
                <w:szCs w:val="24"/>
                <w:lang w:val="hr-HR"/>
              </w:rPr>
              <w:t xml:space="preserve">potrebno je pružiti </w:t>
            </w:r>
            <w:r w:rsidRPr="002804BE">
              <w:rPr>
                <w:rFonts w:ascii="Constantia" w:hAnsi="Constantia" w:cs="Times New Roman"/>
                <w:bCs/>
                <w:sz w:val="24"/>
                <w:szCs w:val="24"/>
                <w:lang w:val="hr-HR"/>
              </w:rPr>
              <w:t>smislene informacije o tome o kojoj je logici riječ</w:t>
            </w:r>
            <w:r>
              <w:rPr>
                <w:rFonts w:ascii="Constantia" w:hAnsi="Constantia" w:cs="Times New Roman"/>
                <w:bCs/>
                <w:sz w:val="24"/>
                <w:szCs w:val="24"/>
                <w:lang w:val="hr-HR"/>
              </w:rPr>
              <w:t xml:space="preserve"> kod takve vrste obrade</w:t>
            </w:r>
            <w:r w:rsidRPr="002804BE">
              <w:rPr>
                <w:rFonts w:ascii="Constantia" w:hAnsi="Constantia" w:cs="Times New Roman"/>
                <w:bCs/>
                <w:sz w:val="24"/>
                <w:szCs w:val="24"/>
                <w:lang w:val="hr-HR"/>
              </w:rPr>
              <w:t xml:space="preserve">, kao i važnost i predviđene posljedice takve obrade za </w:t>
            </w:r>
            <w:r>
              <w:rPr>
                <w:rFonts w:ascii="Constantia" w:hAnsi="Constantia" w:cs="Times New Roman"/>
                <w:bCs/>
                <w:sz w:val="24"/>
                <w:szCs w:val="24"/>
                <w:lang w:val="hr-HR"/>
              </w:rPr>
              <w:t>pojedinca</w:t>
            </w:r>
            <w:r w:rsidRPr="002804BE">
              <w:rPr>
                <w:rFonts w:ascii="Constantia" w:hAnsi="Constantia" w:cs="Times New Roman"/>
                <w:bCs/>
                <w:sz w:val="24"/>
                <w:szCs w:val="24"/>
                <w:lang w:val="hr-HR"/>
              </w:rPr>
              <w:t>.</w:t>
            </w:r>
          </w:p>
        </w:tc>
      </w:tr>
    </w:tbl>
    <w:p w14:paraId="6353054E" w14:textId="77777777" w:rsidR="00DC4052" w:rsidRPr="00692BBA" w:rsidRDefault="00DC4052" w:rsidP="00DC4052">
      <w:pPr>
        <w:spacing w:before="120" w:after="120" w:line="240" w:lineRule="auto"/>
        <w:jc w:val="both"/>
        <w:rPr>
          <w:rFonts w:ascii="Constantia" w:eastAsia="Times New Roman" w:hAnsi="Constantia" w:cs="Times New Roman"/>
          <w:sz w:val="24"/>
          <w:szCs w:val="24"/>
          <w:lang w:val="hr-HR" w:eastAsia="en-GB"/>
        </w:rPr>
      </w:pPr>
    </w:p>
    <w:p w14:paraId="02FF7D92" w14:textId="14510990" w:rsidR="00DC4052" w:rsidRPr="00692BBA" w:rsidRDefault="00DC4052" w:rsidP="00DC4052">
      <w:pPr>
        <w:pStyle w:val="ListParagraph"/>
        <w:numPr>
          <w:ilvl w:val="0"/>
          <w:numId w:val="23"/>
        </w:numPr>
        <w:shd w:val="clear" w:color="auto" w:fill="0070C0"/>
        <w:spacing w:before="100" w:line="240" w:lineRule="auto"/>
        <w:jc w:val="both"/>
        <w:outlineLvl w:val="0"/>
        <w:rPr>
          <w:rFonts w:ascii="Constantia" w:eastAsia="Times New Roman" w:hAnsi="Constantia" w:cs="Calibri"/>
          <w:caps/>
          <w:color w:val="FFFFFF"/>
          <w:spacing w:val="15"/>
          <w:sz w:val="24"/>
          <w:szCs w:val="24"/>
          <w:lang w:val="hr-HR"/>
        </w:rPr>
      </w:pPr>
      <w:r w:rsidRPr="00DC4052">
        <w:rPr>
          <w:rFonts w:ascii="Constantia" w:eastAsia="Times New Roman" w:hAnsi="Constantia" w:cs="Calibri"/>
          <w:caps/>
          <w:color w:val="FFFFFF"/>
          <w:spacing w:val="15"/>
          <w:sz w:val="24"/>
          <w:szCs w:val="24"/>
          <w:lang w:val="hr-HR"/>
        </w:rPr>
        <w:t>KORIŠTENJE KOLAČIĆA</w:t>
      </w:r>
    </w:p>
    <w:tbl>
      <w:tblPr>
        <w:tblStyle w:val="TableGrid2"/>
        <w:tblW w:w="0" w:type="auto"/>
        <w:tblLook w:val="04A0" w:firstRow="1" w:lastRow="0" w:firstColumn="1" w:lastColumn="0" w:noHBand="0" w:noVBand="1"/>
      </w:tblPr>
      <w:tblGrid>
        <w:gridCol w:w="9768"/>
      </w:tblGrid>
      <w:tr w:rsidR="00DC4052" w:rsidRPr="00255854" w14:paraId="1E195C28" w14:textId="77777777" w:rsidTr="0057760E">
        <w:trPr>
          <w:trHeight w:val="1656"/>
        </w:trPr>
        <w:tc>
          <w:tcPr>
            <w:tcW w:w="9768" w:type="dxa"/>
            <w:shd w:val="clear" w:color="auto" w:fill="FFFFFF" w:themeFill="background1"/>
          </w:tcPr>
          <w:p w14:paraId="1E8103A9" w14:textId="544B523A" w:rsidR="00DC4052" w:rsidRPr="00DC4052" w:rsidRDefault="00DC4052" w:rsidP="00DC4052">
            <w:pPr>
              <w:spacing w:line="240" w:lineRule="auto"/>
              <w:ind w:left="360"/>
              <w:jc w:val="both"/>
              <w:rPr>
                <w:rFonts w:ascii="Constantia" w:hAnsi="Constantia" w:cs="Times New Roman"/>
                <w:b/>
                <w:sz w:val="24"/>
                <w:szCs w:val="24"/>
                <w:lang w:val="hr-HR"/>
              </w:rPr>
            </w:pPr>
          </w:p>
          <w:p w14:paraId="34916620" w14:textId="77777777" w:rsidR="00DC4052" w:rsidRPr="00DC4052" w:rsidRDefault="00DC4052" w:rsidP="00DC4052">
            <w:pPr>
              <w:spacing w:before="120" w:after="120" w:line="240" w:lineRule="auto"/>
              <w:jc w:val="both"/>
              <w:rPr>
                <w:rFonts w:ascii="Constantia" w:eastAsia="Times New Roman" w:hAnsi="Constantia" w:cs="Times New Roman"/>
                <w:sz w:val="24"/>
                <w:szCs w:val="24"/>
                <w:lang w:val="hr-HR" w:eastAsia="en-GB"/>
              </w:rPr>
            </w:pPr>
            <w:r w:rsidRPr="00DC4052">
              <w:rPr>
                <w:rFonts w:ascii="Constantia" w:eastAsia="Times New Roman" w:hAnsi="Constantia" w:cs="Times New Roman"/>
                <w:sz w:val="24"/>
                <w:szCs w:val="24"/>
                <w:lang w:val="hr-HR" w:eastAsia="en-GB"/>
              </w:rPr>
              <w:t>Ovaj dokument može sadržavati i obavijesti o kolačićima, ali takva obavijest može biti i zaseban dokument. Ako je potonje slučaj, u ovaj dokument stavite poveznicu na obavijest o kolačićima.</w:t>
            </w:r>
          </w:p>
          <w:p w14:paraId="6A71781A" w14:textId="0400FA5D" w:rsidR="00DC4052" w:rsidRPr="00692BBA" w:rsidRDefault="00DC4052" w:rsidP="00DC4052">
            <w:pPr>
              <w:spacing w:line="240" w:lineRule="auto"/>
              <w:jc w:val="both"/>
              <w:rPr>
                <w:rFonts w:ascii="Constantia" w:hAnsi="Constantia" w:cs="Times New Roman"/>
                <w:bCs/>
                <w:sz w:val="24"/>
                <w:szCs w:val="24"/>
                <w:lang w:val="hr-HR"/>
              </w:rPr>
            </w:pPr>
          </w:p>
        </w:tc>
      </w:tr>
    </w:tbl>
    <w:p w14:paraId="2C5E4886" w14:textId="77777777" w:rsidR="0052426F" w:rsidRPr="00692BBA" w:rsidRDefault="0052426F" w:rsidP="00357B40">
      <w:pPr>
        <w:spacing w:before="120" w:after="120" w:line="240" w:lineRule="auto"/>
        <w:jc w:val="both"/>
        <w:rPr>
          <w:rFonts w:ascii="Constantia" w:eastAsia="Times New Roman" w:hAnsi="Constantia" w:cs="Times New Roman"/>
          <w:sz w:val="24"/>
          <w:szCs w:val="24"/>
          <w:lang w:val="hr-HR" w:eastAsia="en-GB"/>
        </w:rPr>
      </w:pPr>
    </w:p>
    <w:p w14:paraId="4755A245" w14:textId="066422C7" w:rsidR="00981661" w:rsidRPr="00692BBA" w:rsidRDefault="00DC4052" w:rsidP="00DC4052">
      <w:pPr>
        <w:pStyle w:val="ListParagraph"/>
        <w:numPr>
          <w:ilvl w:val="0"/>
          <w:numId w:val="23"/>
        </w:numPr>
        <w:shd w:val="clear" w:color="auto" w:fill="0070C0"/>
        <w:spacing w:before="100" w:line="240" w:lineRule="auto"/>
        <w:jc w:val="both"/>
        <w:outlineLvl w:val="0"/>
        <w:rPr>
          <w:rFonts w:ascii="Constantia" w:eastAsia="Times New Roman" w:hAnsi="Constantia" w:cs="Calibri"/>
          <w:caps/>
          <w:color w:val="FFFFFF"/>
          <w:spacing w:val="15"/>
          <w:sz w:val="24"/>
          <w:szCs w:val="24"/>
          <w:lang w:val="hr-HR"/>
        </w:rPr>
      </w:pPr>
      <w:bookmarkStart w:id="5" w:name="_Hlk76461495"/>
      <w:r w:rsidRPr="00DC4052">
        <w:rPr>
          <w:rFonts w:ascii="Constantia" w:eastAsia="Times New Roman" w:hAnsi="Constantia" w:cs="Calibri"/>
          <w:caps/>
          <w:color w:val="FFFFFF"/>
          <w:spacing w:val="15"/>
          <w:sz w:val="24"/>
          <w:szCs w:val="24"/>
          <w:lang w:val="hr-HR"/>
        </w:rPr>
        <w:t>PRAVO NA PODNOŠENJE  PRITUŽBE U VEZI OBRADE VAŠIH OSOBNIH PODATAKA</w:t>
      </w:r>
    </w:p>
    <w:tbl>
      <w:tblPr>
        <w:tblStyle w:val="TableGrid2"/>
        <w:tblW w:w="0" w:type="auto"/>
        <w:tblLook w:val="04A0" w:firstRow="1" w:lastRow="0" w:firstColumn="1" w:lastColumn="0" w:noHBand="0" w:noVBand="1"/>
      </w:tblPr>
      <w:tblGrid>
        <w:gridCol w:w="9768"/>
      </w:tblGrid>
      <w:tr w:rsidR="00981661" w:rsidRPr="00255854" w14:paraId="4D90FEF9" w14:textId="77777777" w:rsidTr="009537FA">
        <w:trPr>
          <w:trHeight w:val="1656"/>
        </w:trPr>
        <w:tc>
          <w:tcPr>
            <w:tcW w:w="9768" w:type="dxa"/>
            <w:shd w:val="clear" w:color="auto" w:fill="FFFFFF" w:themeFill="background1"/>
          </w:tcPr>
          <w:p w14:paraId="282E2382" w14:textId="77777777" w:rsidR="00981661" w:rsidRPr="00692BBA" w:rsidRDefault="00981661" w:rsidP="00357B40">
            <w:pPr>
              <w:pStyle w:val="ListParagraph"/>
              <w:numPr>
                <w:ilvl w:val="0"/>
                <w:numId w:val="13"/>
              </w:numPr>
              <w:spacing w:line="240" w:lineRule="auto"/>
              <w:ind w:left="0"/>
              <w:jc w:val="both"/>
              <w:rPr>
                <w:rFonts w:ascii="Constantia" w:hAnsi="Constantia" w:cs="Times New Roman"/>
                <w:b/>
                <w:sz w:val="24"/>
                <w:szCs w:val="24"/>
                <w:lang w:val="hr-HR"/>
              </w:rPr>
            </w:pPr>
            <w:r w:rsidRPr="00692BBA">
              <w:rPr>
                <w:rFonts w:ascii="Constantia" w:hAnsi="Constantia" w:cs="Times New Roman"/>
                <w:b/>
                <w:sz w:val="24"/>
                <w:szCs w:val="24"/>
                <w:lang w:val="hr-HR"/>
              </w:rPr>
              <w:t xml:space="preserve"> </w:t>
            </w:r>
          </w:p>
          <w:p w14:paraId="6CD36476" w14:textId="0C8CD753" w:rsidR="00981661" w:rsidRPr="00692BBA" w:rsidRDefault="00981661" w:rsidP="00357B40">
            <w:pPr>
              <w:pStyle w:val="ListParagraph"/>
              <w:numPr>
                <w:ilvl w:val="0"/>
                <w:numId w:val="13"/>
              </w:numPr>
              <w:spacing w:line="240" w:lineRule="auto"/>
              <w:ind w:left="0"/>
              <w:jc w:val="both"/>
              <w:rPr>
                <w:rFonts w:ascii="Constantia" w:hAnsi="Constantia" w:cs="Times New Roman"/>
                <w:bCs/>
                <w:sz w:val="24"/>
                <w:szCs w:val="24"/>
                <w:lang w:val="hr-HR"/>
              </w:rPr>
            </w:pPr>
            <w:r w:rsidRPr="00692BBA">
              <w:rPr>
                <w:rFonts w:ascii="Constantia" w:hAnsi="Constantia" w:cs="Times New Roman"/>
                <w:bCs/>
                <w:sz w:val="24"/>
                <w:szCs w:val="24"/>
                <w:lang w:val="hr-HR"/>
              </w:rPr>
              <w:t>Ako pojedinci čije osobne podatke Vi obrađujete smatraju da se Vašom obradom krš</w:t>
            </w:r>
            <w:r w:rsidR="00E96789" w:rsidRPr="00692BBA">
              <w:rPr>
                <w:rFonts w:ascii="Constantia" w:hAnsi="Constantia" w:cs="Times New Roman"/>
                <w:bCs/>
                <w:sz w:val="24"/>
                <w:szCs w:val="24"/>
                <w:lang w:val="hr-HR"/>
              </w:rPr>
              <w:t>e propisi odnosni na zaštitu osobnih podataka informirajte ih</w:t>
            </w:r>
            <w:r w:rsidR="009A2C67" w:rsidRPr="00692BBA">
              <w:rPr>
                <w:rFonts w:ascii="Constantia" w:hAnsi="Constantia" w:cs="Times New Roman"/>
                <w:bCs/>
                <w:sz w:val="24"/>
                <w:szCs w:val="24"/>
                <w:lang w:val="hr-HR"/>
              </w:rPr>
              <w:t xml:space="preserve">, putem ovog dokumenta, </w:t>
            </w:r>
            <w:r w:rsidR="00E96789" w:rsidRPr="00692BBA">
              <w:rPr>
                <w:rFonts w:ascii="Constantia" w:hAnsi="Constantia" w:cs="Times New Roman"/>
                <w:bCs/>
                <w:sz w:val="24"/>
                <w:szCs w:val="24"/>
                <w:lang w:val="hr-HR"/>
              </w:rPr>
              <w:t>o tome da mogu podnijeti pritužbu Agenciji za zaštitu osobnih podataka kao nadležnom nadzornom tijelu za područje zaštite osobnih podataka.</w:t>
            </w:r>
          </w:p>
          <w:p w14:paraId="4ED2BDD0" w14:textId="13A1A196" w:rsidR="00E96789" w:rsidRDefault="00E96789" w:rsidP="00357B40">
            <w:pPr>
              <w:spacing w:line="240" w:lineRule="auto"/>
              <w:jc w:val="both"/>
              <w:rPr>
                <w:rFonts w:ascii="Constantia" w:hAnsi="Constantia" w:cs="Times New Roman"/>
                <w:bCs/>
                <w:sz w:val="24"/>
                <w:szCs w:val="24"/>
                <w:lang w:val="hr-HR"/>
              </w:rPr>
            </w:pPr>
            <w:r w:rsidRPr="00692BBA">
              <w:rPr>
                <w:rFonts w:ascii="Constantia" w:hAnsi="Constantia" w:cs="Times New Roman"/>
                <w:bCs/>
                <w:sz w:val="24"/>
                <w:szCs w:val="24"/>
                <w:lang w:val="hr-HR"/>
              </w:rPr>
              <w:t>Navedite pojedincima adresu sjedišta, adresu e-pošte i telefonski kontakt Agencije za zaštitu osobnih podataka</w:t>
            </w:r>
            <w:r w:rsidR="007E3EA8" w:rsidRPr="00692BBA">
              <w:rPr>
                <w:rFonts w:ascii="Constantia" w:hAnsi="Constantia" w:cs="Times New Roman"/>
                <w:bCs/>
                <w:sz w:val="24"/>
                <w:szCs w:val="24"/>
                <w:lang w:val="hr-HR"/>
              </w:rPr>
              <w:t xml:space="preserve"> te stavite poveznicu na web Agencije za zaštitu osobnih podataka</w:t>
            </w:r>
            <w:r w:rsidR="004E3564">
              <w:rPr>
                <w:rFonts w:ascii="Constantia" w:hAnsi="Constantia" w:cs="Times New Roman"/>
                <w:bCs/>
                <w:sz w:val="24"/>
                <w:szCs w:val="24"/>
                <w:lang w:val="hr-HR"/>
              </w:rPr>
              <w:t>, www.azop</w:t>
            </w:r>
            <w:r w:rsidR="007E3EA8" w:rsidRPr="00692BBA">
              <w:rPr>
                <w:rFonts w:ascii="Constantia" w:hAnsi="Constantia" w:cs="Times New Roman"/>
                <w:bCs/>
                <w:sz w:val="24"/>
                <w:szCs w:val="24"/>
                <w:lang w:val="hr-HR"/>
              </w:rPr>
              <w:t>.</w:t>
            </w:r>
            <w:r w:rsidR="004E3564">
              <w:rPr>
                <w:rFonts w:ascii="Constantia" w:hAnsi="Constantia" w:cs="Times New Roman"/>
                <w:bCs/>
                <w:sz w:val="24"/>
                <w:szCs w:val="24"/>
                <w:lang w:val="hr-HR"/>
              </w:rPr>
              <w:t>hr.</w:t>
            </w:r>
          </w:p>
          <w:p w14:paraId="51E15BF1" w14:textId="755812B6" w:rsidR="00E96789" w:rsidRPr="00692BBA" w:rsidRDefault="00E96789" w:rsidP="00357B40">
            <w:pPr>
              <w:spacing w:line="240" w:lineRule="auto"/>
              <w:jc w:val="both"/>
              <w:rPr>
                <w:rFonts w:ascii="Constantia" w:hAnsi="Constantia" w:cs="Times New Roman"/>
                <w:bCs/>
                <w:sz w:val="24"/>
                <w:szCs w:val="24"/>
                <w:lang w:val="hr-HR"/>
              </w:rPr>
            </w:pPr>
          </w:p>
        </w:tc>
      </w:tr>
      <w:bookmarkEnd w:id="5"/>
    </w:tbl>
    <w:p w14:paraId="70CCAC2E" w14:textId="77777777" w:rsidR="00103B13" w:rsidRPr="00692BBA" w:rsidRDefault="00103B13" w:rsidP="00357B40">
      <w:pPr>
        <w:spacing w:before="120" w:after="120" w:line="240" w:lineRule="auto"/>
        <w:jc w:val="both"/>
        <w:rPr>
          <w:rFonts w:ascii="Constantia" w:eastAsia="Times New Roman" w:hAnsi="Constantia" w:cs="Times New Roman"/>
          <w:sz w:val="24"/>
          <w:szCs w:val="24"/>
          <w:lang w:val="hr-HR" w:eastAsia="en-GB"/>
        </w:rPr>
      </w:pPr>
    </w:p>
    <w:p w14:paraId="1201D438" w14:textId="0048AF42" w:rsidR="00E96789" w:rsidRPr="00692BBA" w:rsidRDefault="00DC4052" w:rsidP="00DC4052">
      <w:pPr>
        <w:pStyle w:val="ListParagraph"/>
        <w:numPr>
          <w:ilvl w:val="0"/>
          <w:numId w:val="23"/>
        </w:numPr>
        <w:shd w:val="clear" w:color="auto" w:fill="0070C0"/>
        <w:spacing w:before="100" w:line="240" w:lineRule="auto"/>
        <w:jc w:val="both"/>
        <w:outlineLvl w:val="0"/>
        <w:rPr>
          <w:rFonts w:ascii="Constantia" w:eastAsia="Times New Roman" w:hAnsi="Constantia" w:cs="Calibri"/>
          <w:caps/>
          <w:color w:val="FFFFFF"/>
          <w:spacing w:val="15"/>
          <w:sz w:val="24"/>
          <w:szCs w:val="24"/>
          <w:lang w:val="hr-HR"/>
        </w:rPr>
      </w:pPr>
      <w:r w:rsidRPr="00DC4052">
        <w:rPr>
          <w:rFonts w:ascii="Constantia" w:eastAsia="Times New Roman" w:hAnsi="Constantia" w:cs="Calibri"/>
          <w:caps/>
          <w:color w:val="FFFFFF"/>
          <w:spacing w:val="15"/>
          <w:sz w:val="24"/>
          <w:szCs w:val="24"/>
          <w:lang w:val="hr-HR"/>
        </w:rPr>
        <w:t>PROMJENE POLITIKE PRIVATNOSTI</w:t>
      </w:r>
    </w:p>
    <w:tbl>
      <w:tblPr>
        <w:tblStyle w:val="TableGrid2"/>
        <w:tblW w:w="0" w:type="auto"/>
        <w:tblLook w:val="04A0" w:firstRow="1" w:lastRow="0" w:firstColumn="1" w:lastColumn="0" w:noHBand="0" w:noVBand="1"/>
      </w:tblPr>
      <w:tblGrid>
        <w:gridCol w:w="9768"/>
      </w:tblGrid>
      <w:tr w:rsidR="00E96789" w:rsidRPr="00255854" w14:paraId="1140B3F5" w14:textId="77777777" w:rsidTr="009537FA">
        <w:trPr>
          <w:trHeight w:val="1656"/>
        </w:trPr>
        <w:tc>
          <w:tcPr>
            <w:tcW w:w="9768" w:type="dxa"/>
            <w:shd w:val="clear" w:color="auto" w:fill="FFFFFF" w:themeFill="background1"/>
          </w:tcPr>
          <w:p w14:paraId="6B371825" w14:textId="5B2E27C7" w:rsidR="00E96789" w:rsidRPr="00692BBA" w:rsidRDefault="00E96789" w:rsidP="00357B40">
            <w:pPr>
              <w:pStyle w:val="ListParagraph"/>
              <w:numPr>
                <w:ilvl w:val="0"/>
                <w:numId w:val="13"/>
              </w:numPr>
              <w:spacing w:line="240" w:lineRule="auto"/>
              <w:ind w:left="0"/>
              <w:jc w:val="both"/>
              <w:rPr>
                <w:rFonts w:ascii="Constantia" w:hAnsi="Constantia" w:cs="Times New Roman"/>
                <w:b/>
                <w:sz w:val="24"/>
                <w:szCs w:val="24"/>
                <w:lang w:val="hr-HR"/>
              </w:rPr>
            </w:pPr>
            <w:r w:rsidRPr="00692BBA">
              <w:rPr>
                <w:rFonts w:ascii="Constantia" w:hAnsi="Constantia" w:cs="Times New Roman"/>
                <w:b/>
                <w:sz w:val="24"/>
                <w:szCs w:val="24"/>
                <w:lang w:val="hr-HR"/>
              </w:rPr>
              <w:t xml:space="preserve"> </w:t>
            </w:r>
          </w:p>
          <w:p w14:paraId="1BB1D7AB" w14:textId="77777777" w:rsidR="007E3EA8" w:rsidRPr="00692BBA" w:rsidRDefault="00E96789" w:rsidP="00357B40">
            <w:pPr>
              <w:pStyle w:val="ListParagraph"/>
              <w:numPr>
                <w:ilvl w:val="0"/>
                <w:numId w:val="13"/>
              </w:numPr>
              <w:spacing w:line="240" w:lineRule="auto"/>
              <w:ind w:left="0"/>
              <w:jc w:val="both"/>
              <w:rPr>
                <w:rFonts w:ascii="Constantia" w:hAnsi="Constantia" w:cs="Times New Roman"/>
                <w:bCs/>
                <w:sz w:val="24"/>
                <w:szCs w:val="24"/>
                <w:lang w:val="hr-HR"/>
              </w:rPr>
            </w:pPr>
            <w:r w:rsidRPr="00692BBA">
              <w:rPr>
                <w:rFonts w:ascii="Constantia" w:hAnsi="Constantia" w:cs="Times New Roman"/>
                <w:bCs/>
                <w:sz w:val="24"/>
                <w:szCs w:val="24"/>
                <w:lang w:val="hr-HR"/>
              </w:rPr>
              <w:t>VI imate pravo prom</w:t>
            </w:r>
            <w:r w:rsidR="00FC6680" w:rsidRPr="00692BBA">
              <w:rPr>
                <w:rFonts w:ascii="Constantia" w:hAnsi="Constantia" w:cs="Times New Roman"/>
                <w:bCs/>
                <w:sz w:val="24"/>
                <w:szCs w:val="24"/>
                <w:lang w:val="hr-HR"/>
              </w:rPr>
              <w:t>i</w:t>
            </w:r>
            <w:r w:rsidRPr="00692BBA">
              <w:rPr>
                <w:rFonts w:ascii="Constantia" w:hAnsi="Constantia" w:cs="Times New Roman"/>
                <w:bCs/>
                <w:sz w:val="24"/>
                <w:szCs w:val="24"/>
                <w:lang w:val="hr-HR"/>
              </w:rPr>
              <w:t>jeniti sadržaj dokumenta ovisno o tome jesu li se mijenjale vrste podataka koje obrađujete i vrsta obrade koju vršite.</w:t>
            </w:r>
          </w:p>
          <w:p w14:paraId="1CD2A8D7" w14:textId="77777777" w:rsidR="007E3EA8" w:rsidRPr="00692BBA" w:rsidRDefault="007E3EA8" w:rsidP="00357B40">
            <w:pPr>
              <w:pStyle w:val="ListParagraph"/>
              <w:numPr>
                <w:ilvl w:val="0"/>
                <w:numId w:val="13"/>
              </w:numPr>
              <w:spacing w:line="240" w:lineRule="auto"/>
              <w:ind w:left="0"/>
              <w:jc w:val="both"/>
              <w:rPr>
                <w:rFonts w:ascii="Constantia" w:hAnsi="Constantia" w:cs="Times New Roman"/>
                <w:bCs/>
                <w:sz w:val="24"/>
                <w:szCs w:val="24"/>
                <w:lang w:val="hr-HR"/>
              </w:rPr>
            </w:pPr>
          </w:p>
          <w:p w14:paraId="5C02069F" w14:textId="7630EAFB" w:rsidR="00E96789" w:rsidRPr="00692BBA" w:rsidRDefault="00E96789" w:rsidP="00357B40">
            <w:pPr>
              <w:pStyle w:val="ListParagraph"/>
              <w:numPr>
                <w:ilvl w:val="0"/>
                <w:numId w:val="13"/>
              </w:numPr>
              <w:spacing w:line="240" w:lineRule="auto"/>
              <w:ind w:left="0"/>
              <w:jc w:val="both"/>
              <w:rPr>
                <w:rFonts w:ascii="Constantia" w:hAnsi="Constantia" w:cs="Times New Roman"/>
                <w:bCs/>
                <w:sz w:val="24"/>
                <w:szCs w:val="24"/>
                <w:lang w:val="hr-HR"/>
              </w:rPr>
            </w:pPr>
            <w:r w:rsidRPr="00692BBA">
              <w:rPr>
                <w:rFonts w:ascii="Constantia" w:hAnsi="Constantia" w:cs="Times New Roman"/>
                <w:bCs/>
                <w:sz w:val="24"/>
                <w:szCs w:val="24"/>
                <w:lang w:val="hr-HR"/>
              </w:rPr>
              <w:t>Primjerice, uveli ste vide</w:t>
            </w:r>
            <w:r w:rsidR="00FC6680" w:rsidRPr="00692BBA">
              <w:rPr>
                <w:rFonts w:ascii="Constantia" w:hAnsi="Constantia" w:cs="Times New Roman"/>
                <w:bCs/>
                <w:sz w:val="24"/>
                <w:szCs w:val="24"/>
                <w:lang w:val="hr-HR"/>
              </w:rPr>
              <w:t>o</w:t>
            </w:r>
            <w:r w:rsidRPr="00692BBA">
              <w:rPr>
                <w:rFonts w:ascii="Constantia" w:hAnsi="Constantia" w:cs="Times New Roman"/>
                <w:bCs/>
                <w:sz w:val="24"/>
                <w:szCs w:val="24"/>
                <w:lang w:val="hr-HR"/>
              </w:rPr>
              <w:t>nadzorni sustav u Vašu organizaciju sa svrhom zaštite Vaše imovine. O to</w:t>
            </w:r>
            <w:r w:rsidR="007E3EA8" w:rsidRPr="00692BBA">
              <w:rPr>
                <w:rFonts w:ascii="Constantia" w:hAnsi="Constantia" w:cs="Times New Roman"/>
                <w:bCs/>
                <w:sz w:val="24"/>
                <w:szCs w:val="24"/>
                <w:lang w:val="hr-HR"/>
              </w:rPr>
              <w:t xml:space="preserve">j je </w:t>
            </w:r>
            <w:r w:rsidRPr="00692BBA">
              <w:rPr>
                <w:rFonts w:ascii="Constantia" w:hAnsi="Constantia" w:cs="Times New Roman"/>
                <w:bCs/>
                <w:sz w:val="24"/>
                <w:szCs w:val="24"/>
                <w:lang w:val="hr-HR"/>
              </w:rPr>
              <w:t xml:space="preserve">promjeni </w:t>
            </w:r>
            <w:r w:rsidR="007E3EA8" w:rsidRPr="00692BBA">
              <w:rPr>
                <w:rFonts w:ascii="Constantia" w:hAnsi="Constantia" w:cs="Times New Roman"/>
                <w:bCs/>
                <w:sz w:val="24"/>
                <w:szCs w:val="24"/>
                <w:lang w:val="hr-HR"/>
              </w:rPr>
              <w:t>po</w:t>
            </w:r>
            <w:r w:rsidRPr="00692BBA">
              <w:rPr>
                <w:rFonts w:ascii="Constantia" w:hAnsi="Constantia" w:cs="Times New Roman"/>
                <w:bCs/>
                <w:sz w:val="24"/>
                <w:szCs w:val="24"/>
                <w:lang w:val="hr-HR"/>
              </w:rPr>
              <w:t>treb</w:t>
            </w:r>
            <w:r w:rsidR="007E3EA8" w:rsidRPr="00692BBA">
              <w:rPr>
                <w:rFonts w:ascii="Constantia" w:hAnsi="Constantia" w:cs="Times New Roman"/>
                <w:bCs/>
                <w:sz w:val="24"/>
                <w:szCs w:val="24"/>
                <w:lang w:val="hr-HR"/>
              </w:rPr>
              <w:t>no</w:t>
            </w:r>
            <w:r w:rsidRPr="00692BBA">
              <w:rPr>
                <w:rFonts w:ascii="Constantia" w:hAnsi="Constantia" w:cs="Times New Roman"/>
                <w:bCs/>
                <w:sz w:val="24"/>
                <w:szCs w:val="24"/>
                <w:lang w:val="hr-HR"/>
              </w:rPr>
              <w:t xml:space="preserve"> informirati pojedince ovim dokumentom. </w:t>
            </w:r>
          </w:p>
          <w:p w14:paraId="14B8F0C3" w14:textId="6BFFFE13" w:rsidR="00E96789" w:rsidRPr="00692BBA" w:rsidRDefault="00E96789" w:rsidP="00357B40">
            <w:pPr>
              <w:spacing w:line="240" w:lineRule="auto"/>
              <w:jc w:val="both"/>
              <w:rPr>
                <w:rFonts w:ascii="Constantia" w:hAnsi="Constantia" w:cs="Times New Roman"/>
                <w:bCs/>
                <w:sz w:val="24"/>
                <w:szCs w:val="24"/>
                <w:lang w:val="hr-HR"/>
              </w:rPr>
            </w:pPr>
            <w:r w:rsidRPr="00692BBA">
              <w:rPr>
                <w:rFonts w:ascii="Constantia" w:hAnsi="Constantia" w:cs="Times New Roman"/>
                <w:bCs/>
                <w:sz w:val="24"/>
                <w:szCs w:val="24"/>
                <w:lang w:val="hr-HR"/>
              </w:rPr>
              <w:t xml:space="preserve">Dokument redovito ažurirajte kako bi sve informacije koje ispitanicima pružate bile točne i ažurne.  </w:t>
            </w:r>
          </w:p>
          <w:p w14:paraId="0DE6EADB" w14:textId="5A9FF2F5" w:rsidR="00E96789" w:rsidRPr="00692BBA" w:rsidRDefault="00E96789" w:rsidP="00357B40">
            <w:pPr>
              <w:spacing w:line="240" w:lineRule="auto"/>
              <w:jc w:val="both"/>
              <w:rPr>
                <w:rFonts w:ascii="Constantia" w:hAnsi="Constantia" w:cs="Times New Roman"/>
                <w:bCs/>
                <w:sz w:val="24"/>
                <w:szCs w:val="24"/>
                <w:lang w:val="hr-HR"/>
              </w:rPr>
            </w:pPr>
            <w:r w:rsidRPr="00692BBA">
              <w:rPr>
                <w:rFonts w:ascii="Constantia" w:hAnsi="Constantia" w:cs="Times New Roman"/>
                <w:bCs/>
                <w:sz w:val="24"/>
                <w:szCs w:val="24"/>
                <w:lang w:val="hr-HR"/>
              </w:rPr>
              <w:t xml:space="preserve">O svim izmjenama i dopunama  pravovremeno informirajte </w:t>
            </w:r>
            <w:r w:rsidR="00FC6680" w:rsidRPr="00692BBA">
              <w:rPr>
                <w:rFonts w:ascii="Constantia" w:hAnsi="Constantia" w:cs="Times New Roman"/>
                <w:bCs/>
                <w:sz w:val="24"/>
                <w:szCs w:val="24"/>
                <w:lang w:val="hr-HR"/>
              </w:rPr>
              <w:t xml:space="preserve">pojedince </w:t>
            </w:r>
            <w:r w:rsidRPr="00692BBA">
              <w:rPr>
                <w:rFonts w:ascii="Constantia" w:hAnsi="Constantia" w:cs="Times New Roman"/>
                <w:bCs/>
                <w:sz w:val="24"/>
                <w:szCs w:val="24"/>
                <w:lang w:val="hr-HR"/>
              </w:rPr>
              <w:t>putem Vašeg službenog weba.</w:t>
            </w:r>
          </w:p>
          <w:p w14:paraId="207A5CA4" w14:textId="16A9DF44" w:rsidR="00E96789" w:rsidRPr="00692BBA" w:rsidRDefault="00E96789" w:rsidP="00357B40">
            <w:pPr>
              <w:spacing w:line="240" w:lineRule="auto"/>
              <w:jc w:val="both"/>
              <w:rPr>
                <w:rFonts w:ascii="Constantia" w:hAnsi="Constantia" w:cs="Times New Roman"/>
                <w:bCs/>
                <w:sz w:val="24"/>
                <w:szCs w:val="24"/>
                <w:lang w:val="hr-HR"/>
              </w:rPr>
            </w:pPr>
          </w:p>
        </w:tc>
      </w:tr>
    </w:tbl>
    <w:p w14:paraId="050B6507" w14:textId="212F64BC" w:rsidR="00E96789" w:rsidRPr="00692BBA" w:rsidRDefault="00E96789" w:rsidP="00357B40">
      <w:pPr>
        <w:spacing w:before="120" w:after="120" w:line="240" w:lineRule="auto"/>
        <w:jc w:val="both"/>
        <w:rPr>
          <w:rFonts w:ascii="Constantia" w:eastAsia="Times New Roman" w:hAnsi="Constantia" w:cs="Times New Roman"/>
          <w:sz w:val="24"/>
          <w:szCs w:val="24"/>
          <w:lang w:val="hr-HR" w:eastAsia="en-GB"/>
        </w:rPr>
      </w:pPr>
    </w:p>
    <w:p w14:paraId="519DEBF9" w14:textId="7EA6AB3C" w:rsidR="009A1149" w:rsidRDefault="00E96789" w:rsidP="00DC4052">
      <w:pPr>
        <w:pStyle w:val="ListParagraph"/>
        <w:numPr>
          <w:ilvl w:val="0"/>
          <w:numId w:val="23"/>
        </w:numPr>
        <w:spacing w:before="120" w:after="120" w:line="240" w:lineRule="auto"/>
        <w:jc w:val="both"/>
        <w:rPr>
          <w:rFonts w:ascii="Constantia" w:eastAsia="Times New Roman" w:hAnsi="Constantia" w:cs="Times New Roman"/>
          <w:b/>
          <w:bCs/>
          <w:color w:val="002060"/>
          <w:sz w:val="28"/>
          <w:szCs w:val="28"/>
          <w:lang w:val="hr-HR" w:eastAsia="en-GB"/>
        </w:rPr>
      </w:pPr>
      <w:r w:rsidRPr="00692BBA">
        <w:rPr>
          <w:rFonts w:ascii="Constantia" w:eastAsia="Times New Roman" w:hAnsi="Constantia" w:cs="Times New Roman"/>
          <w:b/>
          <w:bCs/>
          <w:color w:val="002060"/>
          <w:sz w:val="28"/>
          <w:szCs w:val="28"/>
          <w:lang w:val="hr-HR" w:eastAsia="en-GB"/>
        </w:rPr>
        <w:t>NAPOMENA:</w:t>
      </w:r>
    </w:p>
    <w:p w14:paraId="5B041162" w14:textId="77777777" w:rsidR="009A1149" w:rsidRPr="009A1149" w:rsidRDefault="009A1149" w:rsidP="009A1149">
      <w:pPr>
        <w:pStyle w:val="ListParagraph"/>
        <w:spacing w:before="120" w:after="120" w:line="240" w:lineRule="auto"/>
        <w:ind w:left="1440"/>
        <w:jc w:val="both"/>
        <w:rPr>
          <w:rFonts w:ascii="Constantia" w:eastAsia="Times New Roman" w:hAnsi="Constantia" w:cs="Times New Roman"/>
          <w:b/>
          <w:bCs/>
          <w:color w:val="002060"/>
          <w:sz w:val="28"/>
          <w:szCs w:val="28"/>
          <w:lang w:val="hr-HR" w:eastAsia="en-GB"/>
        </w:rPr>
      </w:pPr>
    </w:p>
    <w:p w14:paraId="20DE9261" w14:textId="4B174086" w:rsidR="00357B40" w:rsidRDefault="009D2F69" w:rsidP="009A1149">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S</w:t>
      </w:r>
      <w:r w:rsidR="00E96789" w:rsidRPr="00692BBA">
        <w:rPr>
          <w:rFonts w:ascii="Constantia" w:eastAsia="Times New Roman" w:hAnsi="Constantia" w:cs="Times New Roman"/>
          <w:sz w:val="24"/>
          <w:szCs w:val="24"/>
          <w:lang w:val="hr-HR" w:eastAsia="en-GB"/>
        </w:rPr>
        <w:t xml:space="preserve">vaka informacija i komunikacija u vezi s obradom osobnih podataka </w:t>
      </w:r>
      <w:r w:rsidRPr="00692BBA">
        <w:rPr>
          <w:rFonts w:ascii="Constantia" w:eastAsia="Times New Roman" w:hAnsi="Constantia" w:cs="Times New Roman"/>
          <w:sz w:val="24"/>
          <w:szCs w:val="24"/>
          <w:lang w:val="hr-HR" w:eastAsia="en-GB"/>
        </w:rPr>
        <w:t>koju pružite putem o</w:t>
      </w:r>
      <w:r w:rsidR="007E3EA8" w:rsidRPr="00692BBA">
        <w:rPr>
          <w:rFonts w:ascii="Constantia" w:eastAsia="Times New Roman" w:hAnsi="Constantia" w:cs="Times New Roman"/>
          <w:sz w:val="24"/>
          <w:szCs w:val="24"/>
          <w:lang w:val="hr-HR" w:eastAsia="en-GB"/>
        </w:rPr>
        <w:t>v</w:t>
      </w:r>
      <w:r w:rsidRPr="00692BBA">
        <w:rPr>
          <w:rFonts w:ascii="Constantia" w:eastAsia="Times New Roman" w:hAnsi="Constantia" w:cs="Times New Roman"/>
          <w:sz w:val="24"/>
          <w:szCs w:val="24"/>
          <w:lang w:val="hr-HR" w:eastAsia="en-GB"/>
        </w:rPr>
        <w:t>og doku</w:t>
      </w:r>
      <w:r w:rsidR="007E3EA8" w:rsidRPr="00692BBA">
        <w:rPr>
          <w:rFonts w:ascii="Constantia" w:eastAsia="Times New Roman" w:hAnsi="Constantia" w:cs="Times New Roman"/>
          <w:sz w:val="24"/>
          <w:szCs w:val="24"/>
          <w:lang w:val="hr-HR" w:eastAsia="en-GB"/>
        </w:rPr>
        <w:t>m</w:t>
      </w:r>
      <w:r w:rsidRPr="00692BBA">
        <w:rPr>
          <w:rFonts w:ascii="Constantia" w:eastAsia="Times New Roman" w:hAnsi="Constantia" w:cs="Times New Roman"/>
          <w:sz w:val="24"/>
          <w:szCs w:val="24"/>
          <w:lang w:val="hr-HR" w:eastAsia="en-GB"/>
        </w:rPr>
        <w:t>e</w:t>
      </w:r>
      <w:r w:rsidR="007E3EA8" w:rsidRPr="00692BBA">
        <w:rPr>
          <w:rFonts w:ascii="Constantia" w:eastAsia="Times New Roman" w:hAnsi="Constantia" w:cs="Times New Roman"/>
          <w:sz w:val="24"/>
          <w:szCs w:val="24"/>
          <w:lang w:val="hr-HR" w:eastAsia="en-GB"/>
        </w:rPr>
        <w:t>n</w:t>
      </w:r>
      <w:r w:rsidRPr="00692BBA">
        <w:rPr>
          <w:rFonts w:ascii="Constantia" w:eastAsia="Times New Roman" w:hAnsi="Constantia" w:cs="Times New Roman"/>
          <w:sz w:val="24"/>
          <w:szCs w:val="24"/>
          <w:lang w:val="hr-HR" w:eastAsia="en-GB"/>
        </w:rPr>
        <w:t xml:space="preserve">ta mora biti </w:t>
      </w:r>
      <w:r w:rsidR="00E96789" w:rsidRPr="00692BBA">
        <w:rPr>
          <w:rFonts w:ascii="Constantia" w:eastAsia="Times New Roman" w:hAnsi="Constantia" w:cs="Times New Roman"/>
          <w:sz w:val="24"/>
          <w:szCs w:val="24"/>
          <w:lang w:val="hr-HR" w:eastAsia="en-GB"/>
        </w:rPr>
        <w:t xml:space="preserve">lako dostupna i razumljiva te </w:t>
      </w:r>
      <w:r w:rsidRPr="00692BBA">
        <w:rPr>
          <w:rFonts w:ascii="Constantia" w:eastAsia="Times New Roman" w:hAnsi="Constantia" w:cs="Times New Roman"/>
          <w:sz w:val="24"/>
          <w:szCs w:val="24"/>
          <w:lang w:val="hr-HR" w:eastAsia="en-GB"/>
        </w:rPr>
        <w:t>se mora voditi računa o kori</w:t>
      </w:r>
      <w:r w:rsidR="007E3EA8" w:rsidRPr="00692BBA">
        <w:rPr>
          <w:rFonts w:ascii="Constantia" w:eastAsia="Times New Roman" w:hAnsi="Constantia" w:cs="Times New Roman"/>
          <w:sz w:val="24"/>
          <w:szCs w:val="24"/>
          <w:lang w:val="hr-HR" w:eastAsia="en-GB"/>
        </w:rPr>
        <w:t>štenju</w:t>
      </w:r>
      <w:r w:rsidRPr="00692BBA">
        <w:rPr>
          <w:rFonts w:ascii="Constantia" w:eastAsia="Times New Roman" w:hAnsi="Constantia" w:cs="Times New Roman"/>
          <w:sz w:val="24"/>
          <w:szCs w:val="24"/>
          <w:lang w:val="hr-HR" w:eastAsia="en-GB"/>
        </w:rPr>
        <w:t xml:space="preserve"> </w:t>
      </w:r>
      <w:r w:rsidR="00E96789" w:rsidRPr="00692BBA">
        <w:rPr>
          <w:rFonts w:ascii="Constantia" w:eastAsia="Times New Roman" w:hAnsi="Constantia" w:cs="Times New Roman"/>
          <w:sz w:val="24"/>
          <w:szCs w:val="24"/>
          <w:lang w:val="hr-HR" w:eastAsia="en-GB"/>
        </w:rPr>
        <w:t>jas</w:t>
      </w:r>
      <w:r w:rsidR="007E3EA8" w:rsidRPr="00692BBA">
        <w:rPr>
          <w:rFonts w:ascii="Constantia" w:eastAsia="Times New Roman" w:hAnsi="Constantia" w:cs="Times New Roman"/>
          <w:sz w:val="24"/>
          <w:szCs w:val="24"/>
          <w:lang w:val="hr-HR" w:eastAsia="en-GB"/>
        </w:rPr>
        <w:t>nog</w:t>
      </w:r>
      <w:r w:rsidR="00E96789" w:rsidRPr="00692BBA">
        <w:rPr>
          <w:rFonts w:ascii="Constantia" w:eastAsia="Times New Roman" w:hAnsi="Constantia" w:cs="Times New Roman"/>
          <w:sz w:val="24"/>
          <w:szCs w:val="24"/>
          <w:lang w:val="hr-HR" w:eastAsia="en-GB"/>
        </w:rPr>
        <w:t xml:space="preserve"> i jedno</w:t>
      </w:r>
      <w:r w:rsidR="007E3EA8" w:rsidRPr="00692BBA">
        <w:rPr>
          <w:rFonts w:ascii="Constantia" w:eastAsia="Times New Roman" w:hAnsi="Constantia" w:cs="Times New Roman"/>
          <w:sz w:val="24"/>
          <w:szCs w:val="24"/>
          <w:lang w:val="hr-HR" w:eastAsia="en-GB"/>
        </w:rPr>
        <w:t>stavnog</w:t>
      </w:r>
      <w:r w:rsidR="00E96789" w:rsidRPr="00692BBA">
        <w:rPr>
          <w:rFonts w:ascii="Constantia" w:eastAsia="Times New Roman" w:hAnsi="Constantia" w:cs="Times New Roman"/>
          <w:sz w:val="24"/>
          <w:szCs w:val="24"/>
          <w:lang w:val="hr-HR" w:eastAsia="en-GB"/>
        </w:rPr>
        <w:t xml:space="preserve"> jezik</w:t>
      </w:r>
      <w:r w:rsidR="007E3EA8" w:rsidRPr="00692BBA">
        <w:rPr>
          <w:rFonts w:ascii="Constantia" w:eastAsia="Times New Roman" w:hAnsi="Constantia" w:cs="Times New Roman"/>
          <w:sz w:val="24"/>
          <w:szCs w:val="24"/>
          <w:lang w:val="hr-HR" w:eastAsia="en-GB"/>
        </w:rPr>
        <w:t>a</w:t>
      </w:r>
      <w:r w:rsidR="00E96789" w:rsidRPr="00692BBA">
        <w:rPr>
          <w:rFonts w:ascii="Constantia" w:eastAsia="Times New Roman" w:hAnsi="Constantia" w:cs="Times New Roman"/>
          <w:sz w:val="24"/>
          <w:szCs w:val="24"/>
          <w:lang w:val="hr-HR" w:eastAsia="en-GB"/>
        </w:rPr>
        <w:t>.</w:t>
      </w:r>
    </w:p>
    <w:p w14:paraId="561325FA" w14:textId="77777777" w:rsidR="00A249BE" w:rsidRDefault="00A249BE" w:rsidP="00A249BE">
      <w:pPr>
        <w:pStyle w:val="ListParagraph"/>
        <w:spacing w:before="120" w:after="120" w:line="240" w:lineRule="auto"/>
        <w:jc w:val="both"/>
        <w:rPr>
          <w:rFonts w:ascii="Constantia" w:eastAsia="Times New Roman" w:hAnsi="Constantia" w:cs="Times New Roman"/>
          <w:sz w:val="24"/>
          <w:szCs w:val="24"/>
          <w:lang w:val="hr-HR" w:eastAsia="en-GB"/>
        </w:rPr>
      </w:pPr>
    </w:p>
    <w:p w14:paraId="4A9FD843" w14:textId="37A4C4BB" w:rsidR="00A249BE" w:rsidRDefault="00A249BE" w:rsidP="00A249BE">
      <w:pPr>
        <w:pStyle w:val="ListParagraph"/>
        <w:numPr>
          <w:ilvl w:val="0"/>
          <w:numId w:val="20"/>
        </w:numPr>
        <w:rPr>
          <w:rFonts w:ascii="Constantia" w:eastAsia="Times New Roman" w:hAnsi="Constantia" w:cs="Times New Roman"/>
          <w:sz w:val="24"/>
          <w:szCs w:val="24"/>
          <w:lang w:val="hr-HR" w:eastAsia="en-GB"/>
        </w:rPr>
      </w:pPr>
      <w:r>
        <w:rPr>
          <w:rFonts w:ascii="Constantia" w:eastAsia="Times New Roman" w:hAnsi="Constantia" w:cs="Times New Roman"/>
          <w:sz w:val="24"/>
          <w:szCs w:val="24"/>
          <w:lang w:val="hr-HR" w:eastAsia="en-GB"/>
        </w:rPr>
        <w:t>Informacije iz ovog dokumenta ne moraju se pružiti</w:t>
      </w:r>
      <w:r w:rsidRPr="00A249BE">
        <w:rPr>
          <w:rFonts w:ascii="Constantia" w:eastAsia="Times New Roman" w:hAnsi="Constantia" w:cs="Times New Roman"/>
          <w:sz w:val="24"/>
          <w:szCs w:val="24"/>
          <w:lang w:val="hr-HR" w:eastAsia="en-GB"/>
        </w:rPr>
        <w:t xml:space="preserve"> ako i u onoj mjeri u kojoj</w:t>
      </w:r>
      <w:r>
        <w:rPr>
          <w:rFonts w:ascii="Constantia" w:eastAsia="Times New Roman" w:hAnsi="Constantia" w:cs="Times New Roman"/>
          <w:sz w:val="24"/>
          <w:szCs w:val="24"/>
          <w:lang w:val="hr-HR" w:eastAsia="en-GB"/>
        </w:rPr>
        <w:t xml:space="preserve"> pojedinac</w:t>
      </w:r>
      <w:r w:rsidRPr="00A249BE">
        <w:rPr>
          <w:rFonts w:ascii="Constantia" w:eastAsia="Times New Roman" w:hAnsi="Constantia" w:cs="Times New Roman"/>
          <w:sz w:val="24"/>
          <w:szCs w:val="24"/>
          <w:lang w:val="hr-HR" w:eastAsia="en-GB"/>
        </w:rPr>
        <w:t xml:space="preserve"> već raspolaže informacijama.</w:t>
      </w:r>
    </w:p>
    <w:p w14:paraId="471C1CC4" w14:textId="77777777" w:rsidR="00A249BE" w:rsidRPr="00A249BE" w:rsidRDefault="00A249BE" w:rsidP="00A249BE">
      <w:pPr>
        <w:pStyle w:val="ListParagraph"/>
        <w:rPr>
          <w:rFonts w:ascii="Constantia" w:eastAsia="Times New Roman" w:hAnsi="Constantia" w:cs="Times New Roman"/>
          <w:sz w:val="24"/>
          <w:szCs w:val="24"/>
          <w:lang w:val="hr-HR" w:eastAsia="en-GB"/>
        </w:rPr>
      </w:pPr>
    </w:p>
    <w:p w14:paraId="6584F351" w14:textId="3BB86F9B" w:rsidR="0032208F" w:rsidRDefault="009D2F69" w:rsidP="0032208F">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Ovaj dokument može sadržavati i obavijesti o kolačićima, a</w:t>
      </w:r>
      <w:r w:rsidR="007E3EA8" w:rsidRPr="00692BBA">
        <w:rPr>
          <w:rFonts w:ascii="Constantia" w:eastAsia="Times New Roman" w:hAnsi="Constantia" w:cs="Times New Roman"/>
          <w:sz w:val="24"/>
          <w:szCs w:val="24"/>
          <w:lang w:val="hr-HR" w:eastAsia="en-GB"/>
        </w:rPr>
        <w:t>li takva obavijest</w:t>
      </w:r>
      <w:r w:rsidRPr="00692BBA">
        <w:rPr>
          <w:rFonts w:ascii="Constantia" w:eastAsia="Times New Roman" w:hAnsi="Constantia" w:cs="Times New Roman"/>
          <w:sz w:val="24"/>
          <w:szCs w:val="24"/>
          <w:lang w:val="hr-HR" w:eastAsia="en-GB"/>
        </w:rPr>
        <w:t xml:space="preserve"> može biti </w:t>
      </w:r>
      <w:r w:rsidR="007E3EA8" w:rsidRPr="00692BBA">
        <w:rPr>
          <w:rFonts w:ascii="Constantia" w:eastAsia="Times New Roman" w:hAnsi="Constantia" w:cs="Times New Roman"/>
          <w:sz w:val="24"/>
          <w:szCs w:val="24"/>
          <w:lang w:val="hr-HR" w:eastAsia="en-GB"/>
        </w:rPr>
        <w:t xml:space="preserve">i </w:t>
      </w:r>
      <w:r w:rsidRPr="00692BBA">
        <w:rPr>
          <w:rFonts w:ascii="Constantia" w:eastAsia="Times New Roman" w:hAnsi="Constantia" w:cs="Times New Roman"/>
          <w:sz w:val="24"/>
          <w:szCs w:val="24"/>
          <w:lang w:val="hr-HR" w:eastAsia="en-GB"/>
        </w:rPr>
        <w:t xml:space="preserve">zaseban dokument. </w:t>
      </w:r>
      <w:r w:rsidR="007E3EA8" w:rsidRPr="00692BBA">
        <w:rPr>
          <w:rFonts w:ascii="Constantia" w:eastAsia="Times New Roman" w:hAnsi="Constantia" w:cs="Times New Roman"/>
          <w:sz w:val="24"/>
          <w:szCs w:val="24"/>
          <w:lang w:val="hr-HR" w:eastAsia="en-GB"/>
        </w:rPr>
        <w:t>Ako je potonje slučaj, u ovaj dokument stavite poveznicu na obavijest o kolačićima.</w:t>
      </w:r>
    </w:p>
    <w:p w14:paraId="2D449861" w14:textId="77777777" w:rsidR="0032208F" w:rsidRPr="0032208F" w:rsidRDefault="0032208F" w:rsidP="0032208F">
      <w:pPr>
        <w:pStyle w:val="ListParagraph"/>
        <w:rPr>
          <w:rFonts w:ascii="Constantia" w:eastAsia="Times New Roman" w:hAnsi="Constantia" w:cs="Times New Roman"/>
          <w:sz w:val="24"/>
          <w:szCs w:val="24"/>
          <w:lang w:val="hr-HR" w:eastAsia="en-GB"/>
        </w:rPr>
      </w:pPr>
    </w:p>
    <w:p w14:paraId="2D9E4EDF" w14:textId="77777777" w:rsidR="0032208F" w:rsidRPr="0032208F" w:rsidRDefault="0032208F" w:rsidP="0032208F">
      <w:pPr>
        <w:pStyle w:val="ListParagraph"/>
        <w:spacing w:before="120" w:after="120" w:line="240" w:lineRule="auto"/>
        <w:jc w:val="both"/>
        <w:rPr>
          <w:rFonts w:ascii="Constantia" w:eastAsia="Times New Roman" w:hAnsi="Constantia" w:cs="Times New Roman"/>
          <w:sz w:val="24"/>
          <w:szCs w:val="24"/>
          <w:lang w:val="hr-HR" w:eastAsia="en-GB"/>
        </w:rPr>
      </w:pPr>
    </w:p>
    <w:p w14:paraId="4651F493" w14:textId="1F5636AD" w:rsidR="009D2F69" w:rsidRDefault="009D2F69" w:rsidP="00653BFE">
      <w:pPr>
        <w:pStyle w:val="ListParagraph"/>
        <w:numPr>
          <w:ilvl w:val="0"/>
          <w:numId w:val="20"/>
        </w:numPr>
        <w:spacing w:before="120" w:after="120" w:line="240" w:lineRule="auto"/>
        <w:jc w:val="both"/>
        <w:rPr>
          <w:rFonts w:ascii="Constantia" w:eastAsia="Times New Roman" w:hAnsi="Constantia" w:cs="Times New Roman"/>
          <w:sz w:val="24"/>
          <w:szCs w:val="24"/>
          <w:lang w:val="hr-HR" w:eastAsia="en-GB"/>
        </w:rPr>
      </w:pPr>
      <w:r w:rsidRPr="00692BBA">
        <w:rPr>
          <w:rFonts w:ascii="Constantia" w:eastAsia="Times New Roman" w:hAnsi="Constantia" w:cs="Times New Roman"/>
          <w:sz w:val="24"/>
          <w:szCs w:val="24"/>
          <w:lang w:val="hr-HR" w:eastAsia="en-GB"/>
        </w:rPr>
        <w:t>Za dodatne informacije i objašnjenja o pojedinim eleme</w:t>
      </w:r>
      <w:r w:rsidR="00FC6680" w:rsidRPr="00692BBA">
        <w:rPr>
          <w:rFonts w:ascii="Constantia" w:eastAsia="Times New Roman" w:hAnsi="Constantia" w:cs="Times New Roman"/>
          <w:sz w:val="24"/>
          <w:szCs w:val="24"/>
          <w:lang w:val="hr-HR" w:eastAsia="en-GB"/>
        </w:rPr>
        <w:t>n</w:t>
      </w:r>
      <w:r w:rsidRPr="00692BBA">
        <w:rPr>
          <w:rFonts w:ascii="Constantia" w:eastAsia="Times New Roman" w:hAnsi="Constantia" w:cs="Times New Roman"/>
          <w:sz w:val="24"/>
          <w:szCs w:val="24"/>
          <w:lang w:val="hr-HR" w:eastAsia="en-GB"/>
        </w:rPr>
        <w:t>tima zahtjeva transparent</w:t>
      </w:r>
      <w:r w:rsidR="00FC6680" w:rsidRPr="00692BBA">
        <w:rPr>
          <w:rFonts w:ascii="Constantia" w:eastAsia="Times New Roman" w:hAnsi="Constantia" w:cs="Times New Roman"/>
          <w:sz w:val="24"/>
          <w:szCs w:val="24"/>
          <w:lang w:val="hr-HR" w:eastAsia="en-GB"/>
        </w:rPr>
        <w:t>n</w:t>
      </w:r>
      <w:r w:rsidRPr="00692BBA">
        <w:rPr>
          <w:rFonts w:ascii="Constantia" w:eastAsia="Times New Roman" w:hAnsi="Constantia" w:cs="Times New Roman"/>
          <w:sz w:val="24"/>
          <w:szCs w:val="24"/>
          <w:lang w:val="hr-HR" w:eastAsia="en-GB"/>
        </w:rPr>
        <w:t>osti pogledajte Smjernicu o transparentnosti Radne skupine iz članka 29. Direktive</w:t>
      </w:r>
      <w:r w:rsidR="009A2C67" w:rsidRPr="00692BBA">
        <w:rPr>
          <w:rFonts w:ascii="Constantia" w:eastAsia="Times New Roman" w:hAnsi="Constantia" w:cs="Times New Roman"/>
          <w:sz w:val="24"/>
          <w:szCs w:val="24"/>
          <w:lang w:val="hr-HR" w:eastAsia="en-GB"/>
        </w:rPr>
        <w:t xml:space="preserve"> (istu </w:t>
      </w:r>
      <w:r w:rsidRPr="00692BBA">
        <w:rPr>
          <w:rFonts w:ascii="Constantia" w:eastAsia="Times New Roman" w:hAnsi="Constantia" w:cs="Times New Roman"/>
          <w:sz w:val="24"/>
          <w:szCs w:val="24"/>
          <w:lang w:val="hr-HR" w:eastAsia="en-GB"/>
        </w:rPr>
        <w:t>je preuzeo Europski odbor za zaštitu podataka</w:t>
      </w:r>
      <w:r w:rsidR="009A2C67" w:rsidRPr="00692BBA">
        <w:rPr>
          <w:rFonts w:ascii="Constantia" w:eastAsia="Times New Roman" w:hAnsi="Constantia" w:cs="Times New Roman"/>
          <w:sz w:val="24"/>
          <w:szCs w:val="24"/>
          <w:lang w:val="hr-HR" w:eastAsia="en-GB"/>
        </w:rPr>
        <w:t xml:space="preserve">) </w:t>
      </w:r>
      <w:r w:rsidRPr="00692BBA">
        <w:rPr>
          <w:rFonts w:ascii="Constantia" w:eastAsia="Times New Roman" w:hAnsi="Constantia" w:cs="Times New Roman"/>
          <w:sz w:val="24"/>
          <w:szCs w:val="24"/>
          <w:lang w:val="hr-HR" w:eastAsia="en-GB"/>
        </w:rPr>
        <w:t>koju možete pronaći ovdje</w:t>
      </w:r>
      <w:r w:rsidR="00A90288">
        <w:rPr>
          <w:rFonts w:ascii="Constantia" w:eastAsia="Times New Roman" w:hAnsi="Constantia" w:cs="Times New Roman"/>
          <w:sz w:val="24"/>
          <w:szCs w:val="24"/>
          <w:lang w:val="hr-HR" w:eastAsia="en-GB"/>
        </w:rPr>
        <w:t>:</w:t>
      </w:r>
    </w:p>
    <w:p w14:paraId="497C497D" w14:textId="77777777" w:rsidR="009605D3" w:rsidRPr="00692BBA" w:rsidRDefault="009605D3" w:rsidP="009605D3">
      <w:pPr>
        <w:pStyle w:val="ListParagraph"/>
        <w:spacing w:before="120" w:after="120" w:line="240" w:lineRule="auto"/>
        <w:jc w:val="both"/>
        <w:rPr>
          <w:rFonts w:ascii="Constantia" w:eastAsia="Times New Roman" w:hAnsi="Constantia" w:cs="Times New Roman"/>
          <w:sz w:val="24"/>
          <w:szCs w:val="24"/>
          <w:lang w:val="hr-HR" w:eastAsia="en-GB"/>
        </w:rPr>
      </w:pPr>
    </w:p>
    <w:p w14:paraId="4BDF0BB3" w14:textId="1994E9E1" w:rsidR="009D2F69" w:rsidRPr="00692BBA" w:rsidRDefault="00000000" w:rsidP="00357B40">
      <w:pPr>
        <w:pStyle w:val="ListParagraph"/>
        <w:spacing w:before="120" w:after="120" w:line="240" w:lineRule="auto"/>
        <w:jc w:val="both"/>
        <w:rPr>
          <w:rFonts w:ascii="Constantia" w:eastAsia="Times New Roman" w:hAnsi="Constantia" w:cs="Times New Roman"/>
          <w:sz w:val="24"/>
          <w:szCs w:val="24"/>
          <w:lang w:val="hr-HR" w:eastAsia="en-GB"/>
        </w:rPr>
      </w:pPr>
      <w:hyperlink r:id="rId9" w:history="1">
        <w:r w:rsidR="009D2F69" w:rsidRPr="00692BBA">
          <w:rPr>
            <w:rStyle w:val="Hyperlink"/>
            <w:rFonts w:ascii="Constantia" w:eastAsia="Times New Roman" w:hAnsi="Constantia" w:cs="Times New Roman"/>
            <w:sz w:val="24"/>
            <w:szCs w:val="24"/>
            <w:lang w:val="hr-HR" w:eastAsia="en-GB"/>
          </w:rPr>
          <w:t>https://azop.hr/wp-content/uploads/2020/12/smjernice-o-transparentnosti.pdf</w:t>
        </w:r>
      </w:hyperlink>
    </w:p>
    <w:p w14:paraId="00CB2C2C" w14:textId="77777777" w:rsidR="009D2F69" w:rsidRPr="00692BBA" w:rsidRDefault="009D2F69" w:rsidP="00357B40">
      <w:pPr>
        <w:pStyle w:val="ListParagraph"/>
        <w:spacing w:before="120" w:after="120" w:line="240" w:lineRule="auto"/>
        <w:jc w:val="both"/>
        <w:rPr>
          <w:rFonts w:ascii="Constantia" w:eastAsia="Times New Roman" w:hAnsi="Constantia" w:cs="Times New Roman"/>
          <w:sz w:val="24"/>
          <w:szCs w:val="24"/>
          <w:lang w:val="hr-HR" w:eastAsia="en-GB"/>
        </w:rPr>
      </w:pPr>
    </w:p>
    <w:p w14:paraId="6CE6BB3C" w14:textId="11C63FCF" w:rsidR="00E96789" w:rsidRPr="00692BBA" w:rsidRDefault="00A14A51" w:rsidP="008E75E3">
      <w:pPr>
        <w:spacing w:before="120" w:after="120" w:line="240" w:lineRule="auto"/>
        <w:rPr>
          <w:rFonts w:ascii="Constantia" w:eastAsia="Times New Roman" w:hAnsi="Constantia" w:cs="Times New Roman"/>
          <w:sz w:val="24"/>
          <w:szCs w:val="24"/>
          <w:lang w:val="hr-HR" w:eastAsia="en-GB"/>
        </w:rPr>
      </w:pPr>
      <w:r w:rsidRPr="00692BBA">
        <w:rPr>
          <w:rFonts w:ascii="Constantia" w:hAnsi="Constantia"/>
          <w:noProof/>
          <w:color w:val="002060"/>
          <w:sz w:val="32"/>
          <w:szCs w:val="32"/>
        </w:rPr>
        <mc:AlternateContent>
          <mc:Choice Requires="wps">
            <w:drawing>
              <wp:anchor distT="0" distB="0" distL="114300" distR="114300" simplePos="0" relativeHeight="251665408" behindDoc="0" locked="0" layoutInCell="1" allowOverlap="1" wp14:anchorId="7D8A9A8C" wp14:editId="388C65FB">
                <wp:simplePos x="0" y="0"/>
                <wp:positionH relativeFrom="page">
                  <wp:align>center</wp:align>
                </wp:positionH>
                <wp:positionV relativeFrom="paragraph">
                  <wp:posOffset>7381240</wp:posOffset>
                </wp:positionV>
                <wp:extent cx="6962775" cy="304800"/>
                <wp:effectExtent l="0" t="0" r="9525"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304800"/>
                        </a:xfrm>
                        <a:prstGeom prst="rect">
                          <a:avLst/>
                        </a:prstGeom>
                        <a:solidFill>
                          <a:srgbClr val="00206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13BE775" id="Rectangle 13" o:spid="_x0000_s1026" style="position:absolute;margin-left:0;margin-top:581.2pt;width:548.25pt;height:24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" fillcolor="#002060" stroked="f">
                <w10:wrap anchorx="page"/>
              </v:rect>
            </w:pict>
          </mc:Fallback>
        </mc:AlternateContent>
      </w:r>
      <w:r w:rsidR="00692BBA" w:rsidRPr="00692BBA">
        <w:rPr>
          <w:rFonts w:ascii="Constantia" w:hAnsi="Constantia"/>
          <w:noProof/>
          <w:color w:val="002060"/>
          <w:sz w:val="32"/>
          <w:szCs w:val="32"/>
        </w:rPr>
        <mc:AlternateContent>
          <mc:Choice Requires="wps">
            <w:drawing>
              <wp:anchor distT="0" distB="0" distL="114300" distR="114300" simplePos="0" relativeHeight="251663360" behindDoc="0" locked="0" layoutInCell="1" allowOverlap="1" wp14:anchorId="7C9B5D8E" wp14:editId="24F588D1">
                <wp:simplePos x="0" y="0"/>
                <wp:positionH relativeFrom="page">
                  <wp:align>center</wp:align>
                </wp:positionH>
                <wp:positionV relativeFrom="paragraph">
                  <wp:posOffset>8553450</wp:posOffset>
                </wp:positionV>
                <wp:extent cx="6962775" cy="304800"/>
                <wp:effectExtent l="0" t="0" r="9525"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304800"/>
                        </a:xfrm>
                        <a:prstGeom prst="rect">
                          <a:avLst/>
                        </a:prstGeom>
                        <a:solidFill>
                          <a:srgbClr val="00206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67C5A67" id="Rectangle 13" o:spid="_x0000_s1026" style="position:absolute;margin-left:0;margin-top:673.5pt;width:548.25pt;height:24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" fillcolor="#002060" stroked="f">
                <w10:wrap anchorx="page"/>
              </v:rect>
            </w:pict>
          </mc:Fallback>
        </mc:AlternateContent>
      </w:r>
    </w:p>
    <w:sectPr w:rsidR="00E96789" w:rsidRPr="00692BBA" w:rsidSect="00D42669">
      <w:headerReference w:type="default" r:id="rId10"/>
      <w:footerReference w:type="default" r:id="rId11"/>
      <w:pgSz w:w="11906" w:h="16838"/>
      <w:pgMar w:top="1276" w:right="993" w:bottom="1440" w:left="1135"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87E8" w14:textId="77777777" w:rsidR="00D42669" w:rsidRDefault="00D42669" w:rsidP="008F0946">
      <w:pPr>
        <w:spacing w:line="240" w:lineRule="auto"/>
      </w:pPr>
      <w:r>
        <w:separator/>
      </w:r>
    </w:p>
  </w:endnote>
  <w:endnote w:type="continuationSeparator" w:id="0">
    <w:p w14:paraId="5CD45738" w14:textId="77777777" w:rsidR="00D42669" w:rsidRDefault="00D42669" w:rsidP="008F0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C3" w14:textId="69079BB8" w:rsidR="00E879F8" w:rsidRDefault="003923EE" w:rsidP="00C65D0B">
    <w:pPr>
      <w:pStyle w:val="Footer"/>
      <w:jc w:val="center"/>
    </w:pPr>
    <w:r>
      <w:rPr>
        <w:noProof/>
      </w:rPr>
      <w:drawing>
        <wp:inline distT="0" distB="0" distL="0" distR="0" wp14:anchorId="63EDC44C" wp14:editId="6D0CE58D">
          <wp:extent cx="4907280" cy="7834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951705" cy="790510"/>
                  </a:xfrm>
                  <a:prstGeom prst="rect">
                    <a:avLst/>
                  </a:prstGeom>
                </pic:spPr>
              </pic:pic>
            </a:graphicData>
          </a:graphic>
        </wp:inline>
      </w:drawing>
    </w:r>
  </w:p>
  <w:p w14:paraId="1C5D13D6" w14:textId="2DD6E743" w:rsidR="00E879F8" w:rsidRPr="0048248F" w:rsidRDefault="00E879F8" w:rsidP="00C65D0B">
    <w:pPr>
      <w:pStyle w:val="Footer"/>
      <w:tabs>
        <w:tab w:val="clear" w:pos="9026"/>
        <w:tab w:val="right" w:pos="9603"/>
        <w:tab w:val="right" w:pos="13608"/>
        <w:tab w:val="left" w:pos="13750"/>
      </w:tabs>
      <w:rPr>
        <w:sz w:val="20"/>
      </w:rPr>
    </w:pPr>
    <w:r>
      <w:rPr>
        <w:sz w:val="20"/>
      </w:rPr>
      <w:tab/>
    </w:r>
    <w:r w:rsidR="003923EE" w:rsidRPr="003923EE">
      <w:rPr>
        <w:sz w:val="16"/>
        <w:szCs w:val="16"/>
      </w:rPr>
      <w:t>https://arc-rec-project.eu/</w:t>
    </w:r>
    <w:r>
      <w:rPr>
        <w:sz w:val="20"/>
      </w:rPr>
      <w:tab/>
    </w:r>
    <w:r w:rsidRPr="00C307DC">
      <w:rPr>
        <w:sz w:val="20"/>
      </w:rPr>
      <w:fldChar w:fldCharType="begin"/>
    </w:r>
    <w:r w:rsidRPr="00C307DC">
      <w:rPr>
        <w:sz w:val="20"/>
      </w:rPr>
      <w:instrText xml:space="preserve"> PAGE   \* MERGEFORMAT </w:instrText>
    </w:r>
    <w:r w:rsidRPr="00C307DC">
      <w:rPr>
        <w:sz w:val="20"/>
      </w:rPr>
      <w:fldChar w:fldCharType="separate"/>
    </w:r>
    <w:r w:rsidR="006525F7">
      <w:rPr>
        <w:noProof/>
        <w:sz w:val="20"/>
      </w:rPr>
      <w:t>3</w:t>
    </w:r>
    <w:r w:rsidRPr="00C307DC">
      <w:rPr>
        <w:noProof/>
        <w:sz w:val="20"/>
      </w:rPr>
      <w:fldChar w:fldCharType="end"/>
    </w:r>
    <w:r w:rsidRPr="0048248F">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8D05" w14:textId="77777777" w:rsidR="00D42669" w:rsidRDefault="00D42669" w:rsidP="008F0946">
      <w:pPr>
        <w:spacing w:line="240" w:lineRule="auto"/>
      </w:pPr>
      <w:r>
        <w:separator/>
      </w:r>
    </w:p>
  </w:footnote>
  <w:footnote w:type="continuationSeparator" w:id="0">
    <w:p w14:paraId="1ACA14EB" w14:textId="77777777" w:rsidR="00D42669" w:rsidRDefault="00D42669" w:rsidP="008F0946">
      <w:pPr>
        <w:spacing w:line="240" w:lineRule="auto"/>
      </w:pPr>
      <w:r>
        <w:continuationSeparator/>
      </w:r>
    </w:p>
  </w:footnote>
  <w:footnote w:id="1">
    <w:p w14:paraId="5771DC64" w14:textId="2EB8C669" w:rsidR="00013B09" w:rsidRPr="00013B09" w:rsidRDefault="00013B09" w:rsidP="00E421E5">
      <w:pPr>
        <w:pStyle w:val="FootnoteText"/>
        <w:jc w:val="both"/>
        <w:rPr>
          <w:lang w:val="hr-HR"/>
        </w:rPr>
      </w:pPr>
      <w:r>
        <w:rPr>
          <w:rStyle w:val="FootnoteReference"/>
        </w:rPr>
        <w:footnoteRef/>
      </w:r>
      <w:r>
        <w:t xml:space="preserve"> </w:t>
      </w:r>
      <w:r w:rsidRPr="00013B09">
        <w:rPr>
          <w:rFonts w:ascii="Constantia" w:hAnsi="Constantia"/>
          <w:lang w:val="hr-HR"/>
        </w:rPr>
        <w:t>Uvažavajući članak 33. stavak 3. točku b.) Opće uredbe o zaštiti podataka</w:t>
      </w:r>
    </w:p>
  </w:footnote>
  <w:footnote w:id="2">
    <w:p w14:paraId="574C164F" w14:textId="719217DF" w:rsidR="00E421E5" w:rsidRPr="00E421E5" w:rsidRDefault="00E421E5" w:rsidP="00E421E5">
      <w:pPr>
        <w:pStyle w:val="FootnoteText"/>
        <w:jc w:val="both"/>
        <w:rPr>
          <w:rFonts w:ascii="Constantia" w:hAnsi="Constantia"/>
          <w:lang w:val="hr-HR"/>
        </w:rPr>
      </w:pPr>
      <w:r w:rsidRPr="00E421E5">
        <w:rPr>
          <w:rStyle w:val="FootnoteReference"/>
          <w:rFonts w:ascii="Constantia" w:hAnsi="Constantia"/>
        </w:rPr>
        <w:footnoteRef/>
      </w:r>
      <w:r w:rsidRPr="00E421E5">
        <w:rPr>
          <w:rFonts w:ascii="Constantia" w:hAnsi="Constantia"/>
          <w:lang w:val="hr-HR"/>
        </w:rPr>
        <w:t xml:space="preserve"> </w:t>
      </w:r>
      <w:r w:rsidRPr="00E421E5">
        <w:rPr>
          <w:rFonts w:ascii="Constantia" w:hAnsi="Constantia"/>
          <w:lang w:val="hr-HR"/>
        </w:rPr>
        <w:t>obrada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footnote>
  <w:footnote w:id="3">
    <w:p w14:paraId="383A4D9D" w14:textId="47549C1B" w:rsidR="0032208F" w:rsidRPr="0032208F" w:rsidRDefault="0032208F" w:rsidP="0032208F">
      <w:pPr>
        <w:pStyle w:val="FootnoteText"/>
        <w:rPr>
          <w:rFonts w:ascii="Constantia" w:hAnsi="Constantia"/>
          <w:lang w:val="hr-HR"/>
        </w:rPr>
      </w:pPr>
      <w:r w:rsidRPr="0032208F">
        <w:rPr>
          <w:rStyle w:val="FootnoteReference"/>
          <w:rFonts w:ascii="Constantia" w:hAnsi="Constantia"/>
        </w:rPr>
        <w:footnoteRef/>
      </w:r>
      <w:r>
        <w:rPr>
          <w:rFonts w:ascii="Constantia" w:hAnsi="Constantia"/>
          <w:lang w:val="hr-HR"/>
        </w:rPr>
        <w:t xml:space="preserve"> </w:t>
      </w:r>
      <w:r>
        <w:rPr>
          <w:rFonts w:ascii="Constantia" w:hAnsi="Constantia"/>
          <w:lang w:val="hr-HR"/>
        </w:rPr>
        <w:t>Potrebno je pružiti sve relevantne informacije o</w:t>
      </w:r>
      <w:r w:rsidRPr="0032208F">
        <w:rPr>
          <w:rFonts w:ascii="Constantia" w:hAnsi="Constantia"/>
          <w:lang w:val="hr-HR"/>
        </w:rPr>
        <w:t xml:space="preserve"> postojanj</w:t>
      </w:r>
      <w:r>
        <w:rPr>
          <w:rFonts w:ascii="Constantia" w:hAnsi="Constantia"/>
          <w:lang w:val="hr-HR"/>
        </w:rPr>
        <w:t>u</w:t>
      </w:r>
      <w:r w:rsidRPr="0032208F">
        <w:rPr>
          <w:rFonts w:ascii="Constantia" w:hAnsi="Constantia"/>
          <w:lang w:val="hr-HR"/>
        </w:rPr>
        <w:t xml:space="preserve"> automatiziranog donošenja odluka, što uključuje izradu profila iz članka 22. stavaka 1. i 4.</w:t>
      </w:r>
      <w:r>
        <w:rPr>
          <w:rFonts w:ascii="Constantia" w:hAnsi="Constantia"/>
          <w:lang w:val="hr-HR"/>
        </w:rPr>
        <w:t xml:space="preserve"> Opće uredbe o zaštiti podataka.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62167"/>
      <w:docPartObj>
        <w:docPartGallery w:val="Watermarks"/>
        <w:docPartUnique/>
      </w:docPartObj>
    </w:sdtPr>
    <w:sdtContent>
      <w:p w14:paraId="56DFBE91" w14:textId="067ABDEE" w:rsidR="008E75E3" w:rsidRDefault="00000000">
        <w:pPr>
          <w:pStyle w:val="Header"/>
        </w:pPr>
        <w:r>
          <w:rPr>
            <w:noProof/>
          </w:rPr>
          <w:pict w14:anchorId="60769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435B"/>
    <w:multiLevelType w:val="hybridMultilevel"/>
    <w:tmpl w:val="8EAE4D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33FB0"/>
    <w:multiLevelType w:val="hybridMultilevel"/>
    <w:tmpl w:val="1082C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743EA2"/>
    <w:multiLevelType w:val="hybridMultilevel"/>
    <w:tmpl w:val="416E9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401E1"/>
    <w:multiLevelType w:val="hybridMultilevel"/>
    <w:tmpl w:val="4556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9360FF"/>
    <w:multiLevelType w:val="hybridMultilevel"/>
    <w:tmpl w:val="B164B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F48C9"/>
    <w:multiLevelType w:val="hybridMultilevel"/>
    <w:tmpl w:val="8EAE4D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634FB1"/>
    <w:multiLevelType w:val="hybridMultilevel"/>
    <w:tmpl w:val="D996F59C"/>
    <w:lvl w:ilvl="0" w:tplc="16E47F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585A7A"/>
    <w:multiLevelType w:val="hybridMultilevel"/>
    <w:tmpl w:val="7B001472"/>
    <w:lvl w:ilvl="0" w:tplc="A7785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17A31"/>
    <w:multiLevelType w:val="hybridMultilevel"/>
    <w:tmpl w:val="90E4E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05293"/>
    <w:multiLevelType w:val="hybridMultilevel"/>
    <w:tmpl w:val="31D6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77DAD"/>
    <w:multiLevelType w:val="hybridMultilevel"/>
    <w:tmpl w:val="D39CB306"/>
    <w:lvl w:ilvl="0" w:tplc="5C8A7E5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53E3834"/>
    <w:multiLevelType w:val="hybridMultilevel"/>
    <w:tmpl w:val="6DE449F4"/>
    <w:lvl w:ilvl="0" w:tplc="147E6656">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0E723C"/>
    <w:multiLevelType w:val="hybridMultilevel"/>
    <w:tmpl w:val="6F44E118"/>
    <w:lvl w:ilvl="0" w:tplc="A778598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0149D"/>
    <w:multiLevelType w:val="hybridMultilevel"/>
    <w:tmpl w:val="66DC9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D017F3"/>
    <w:multiLevelType w:val="hybridMultilevel"/>
    <w:tmpl w:val="8EAE4D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9F1285"/>
    <w:multiLevelType w:val="hybridMultilevel"/>
    <w:tmpl w:val="4F722FA2"/>
    <w:lvl w:ilvl="0" w:tplc="A7785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86FDB"/>
    <w:multiLevelType w:val="hybridMultilevel"/>
    <w:tmpl w:val="C428A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714FCD"/>
    <w:multiLevelType w:val="hybridMultilevel"/>
    <w:tmpl w:val="E7D4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B076C"/>
    <w:multiLevelType w:val="hybridMultilevel"/>
    <w:tmpl w:val="F85EDB06"/>
    <w:lvl w:ilvl="0" w:tplc="FC84EADE">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914C0B"/>
    <w:multiLevelType w:val="hybridMultilevel"/>
    <w:tmpl w:val="6DE449F4"/>
    <w:lvl w:ilvl="0" w:tplc="147E6656">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7310E9"/>
    <w:multiLevelType w:val="hybridMultilevel"/>
    <w:tmpl w:val="6694AE3A"/>
    <w:lvl w:ilvl="0" w:tplc="4002EF34">
      <w:start w:val="1"/>
      <w:numFmt w:val="bullet"/>
      <w:lvlText w:val="-"/>
      <w:lvlJc w:val="left"/>
      <w:pPr>
        <w:ind w:left="720" w:hanging="360"/>
      </w:pPr>
      <w:rPr>
        <w:rFonts w:ascii="Constantia" w:eastAsia="Times New Roman" w:hAnsi="Constant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E32D1"/>
    <w:multiLevelType w:val="hybridMultilevel"/>
    <w:tmpl w:val="6DE449F4"/>
    <w:lvl w:ilvl="0" w:tplc="147E6656">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D0664D"/>
    <w:multiLevelType w:val="hybridMultilevel"/>
    <w:tmpl w:val="E05A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5208118">
    <w:abstractNumId w:val="7"/>
  </w:num>
  <w:num w:numId="2" w16cid:durableId="656032572">
    <w:abstractNumId w:val="12"/>
  </w:num>
  <w:num w:numId="3" w16cid:durableId="899946550">
    <w:abstractNumId w:val="15"/>
  </w:num>
  <w:num w:numId="4" w16cid:durableId="1298877177">
    <w:abstractNumId w:val="22"/>
  </w:num>
  <w:num w:numId="5" w16cid:durableId="343747997">
    <w:abstractNumId w:val="3"/>
  </w:num>
  <w:num w:numId="6" w16cid:durableId="525217469">
    <w:abstractNumId w:val="16"/>
  </w:num>
  <w:num w:numId="7" w16cid:durableId="1821000680">
    <w:abstractNumId w:val="9"/>
  </w:num>
  <w:num w:numId="8" w16cid:durableId="2116901759">
    <w:abstractNumId w:val="4"/>
  </w:num>
  <w:num w:numId="9" w16cid:durableId="57676843">
    <w:abstractNumId w:val="2"/>
  </w:num>
  <w:num w:numId="10" w16cid:durableId="1672294795">
    <w:abstractNumId w:val="6"/>
  </w:num>
  <w:num w:numId="11" w16cid:durableId="174731676">
    <w:abstractNumId w:val="13"/>
  </w:num>
  <w:num w:numId="12" w16cid:durableId="2076707450">
    <w:abstractNumId w:val="1"/>
  </w:num>
  <w:num w:numId="13" w16cid:durableId="1744795355">
    <w:abstractNumId w:val="19"/>
  </w:num>
  <w:num w:numId="14" w16cid:durableId="1296909953">
    <w:abstractNumId w:val="11"/>
  </w:num>
  <w:num w:numId="15" w16cid:durableId="707608704">
    <w:abstractNumId w:val="21"/>
  </w:num>
  <w:num w:numId="16" w16cid:durableId="393549677">
    <w:abstractNumId w:val="8"/>
  </w:num>
  <w:num w:numId="17" w16cid:durableId="698706471">
    <w:abstractNumId w:val="10"/>
  </w:num>
  <w:num w:numId="18" w16cid:durableId="1680086636">
    <w:abstractNumId w:val="18"/>
  </w:num>
  <w:num w:numId="19" w16cid:durableId="778530620">
    <w:abstractNumId w:val="14"/>
  </w:num>
  <w:num w:numId="20" w16cid:durableId="1325359877">
    <w:abstractNumId w:val="20"/>
  </w:num>
  <w:num w:numId="21" w16cid:durableId="2050908281">
    <w:abstractNumId w:val="0"/>
  </w:num>
  <w:num w:numId="22" w16cid:durableId="1818761676">
    <w:abstractNumId w:val="5"/>
  </w:num>
  <w:num w:numId="23" w16cid:durableId="4515566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B4"/>
    <w:rsid w:val="00013B09"/>
    <w:rsid w:val="00021EB3"/>
    <w:rsid w:val="00031FC4"/>
    <w:rsid w:val="000375BB"/>
    <w:rsid w:val="000564F6"/>
    <w:rsid w:val="000801A4"/>
    <w:rsid w:val="0009686A"/>
    <w:rsid w:val="000B45D8"/>
    <w:rsid w:val="000C5ABD"/>
    <w:rsid w:val="000E1EFB"/>
    <w:rsid w:val="00103B13"/>
    <w:rsid w:val="00105D5C"/>
    <w:rsid w:val="001127D4"/>
    <w:rsid w:val="001178AA"/>
    <w:rsid w:val="00122A8E"/>
    <w:rsid w:val="0013432F"/>
    <w:rsid w:val="001366EF"/>
    <w:rsid w:val="00150BCF"/>
    <w:rsid w:val="00162FB5"/>
    <w:rsid w:val="00165C4F"/>
    <w:rsid w:val="0017504B"/>
    <w:rsid w:val="001A10E2"/>
    <w:rsid w:val="00213A98"/>
    <w:rsid w:val="00231A53"/>
    <w:rsid w:val="00247A32"/>
    <w:rsid w:val="002500E7"/>
    <w:rsid w:val="00255854"/>
    <w:rsid w:val="002804BE"/>
    <w:rsid w:val="002A6153"/>
    <w:rsid w:val="002C04D2"/>
    <w:rsid w:val="002C093A"/>
    <w:rsid w:val="002C7809"/>
    <w:rsid w:val="002D39E9"/>
    <w:rsid w:val="002D6343"/>
    <w:rsid w:val="002E3C51"/>
    <w:rsid w:val="002E7634"/>
    <w:rsid w:val="002F429A"/>
    <w:rsid w:val="00304829"/>
    <w:rsid w:val="00320B22"/>
    <w:rsid w:val="0032208F"/>
    <w:rsid w:val="003254FA"/>
    <w:rsid w:val="00341D2F"/>
    <w:rsid w:val="00343FB4"/>
    <w:rsid w:val="00344EE4"/>
    <w:rsid w:val="00346107"/>
    <w:rsid w:val="00357B40"/>
    <w:rsid w:val="00381F34"/>
    <w:rsid w:val="003923EE"/>
    <w:rsid w:val="003A65E9"/>
    <w:rsid w:val="003B2174"/>
    <w:rsid w:val="003B6A98"/>
    <w:rsid w:val="003D19BE"/>
    <w:rsid w:val="00412D9B"/>
    <w:rsid w:val="00424CA4"/>
    <w:rsid w:val="00456358"/>
    <w:rsid w:val="00465CFD"/>
    <w:rsid w:val="00473E8C"/>
    <w:rsid w:val="004872D9"/>
    <w:rsid w:val="00491957"/>
    <w:rsid w:val="004A73DB"/>
    <w:rsid w:val="004D0262"/>
    <w:rsid w:val="004D6676"/>
    <w:rsid w:val="004E3564"/>
    <w:rsid w:val="004E66FD"/>
    <w:rsid w:val="00501B68"/>
    <w:rsid w:val="0052426F"/>
    <w:rsid w:val="00544E8E"/>
    <w:rsid w:val="005513BD"/>
    <w:rsid w:val="00570D1C"/>
    <w:rsid w:val="00575B92"/>
    <w:rsid w:val="00585543"/>
    <w:rsid w:val="005855E5"/>
    <w:rsid w:val="00595BFA"/>
    <w:rsid w:val="005A0038"/>
    <w:rsid w:val="005B4300"/>
    <w:rsid w:val="005D628E"/>
    <w:rsid w:val="005E7E9C"/>
    <w:rsid w:val="00601C08"/>
    <w:rsid w:val="006525F7"/>
    <w:rsid w:val="00653BFE"/>
    <w:rsid w:val="00666BFB"/>
    <w:rsid w:val="006868FD"/>
    <w:rsid w:val="00692BBA"/>
    <w:rsid w:val="00693B44"/>
    <w:rsid w:val="006A2AD8"/>
    <w:rsid w:val="006A538C"/>
    <w:rsid w:val="006B1D6E"/>
    <w:rsid w:val="006B7C36"/>
    <w:rsid w:val="006C2F5C"/>
    <w:rsid w:val="006D5E42"/>
    <w:rsid w:val="00735E05"/>
    <w:rsid w:val="00746F4F"/>
    <w:rsid w:val="00754E81"/>
    <w:rsid w:val="00773707"/>
    <w:rsid w:val="00781D8C"/>
    <w:rsid w:val="007954F3"/>
    <w:rsid w:val="007E3EA8"/>
    <w:rsid w:val="0080319D"/>
    <w:rsid w:val="00805A3A"/>
    <w:rsid w:val="00856214"/>
    <w:rsid w:val="00871AD4"/>
    <w:rsid w:val="00897043"/>
    <w:rsid w:val="008B59DD"/>
    <w:rsid w:val="008C5266"/>
    <w:rsid w:val="008C6CFE"/>
    <w:rsid w:val="008E75E3"/>
    <w:rsid w:val="008F0946"/>
    <w:rsid w:val="00912FD8"/>
    <w:rsid w:val="00920878"/>
    <w:rsid w:val="009355A0"/>
    <w:rsid w:val="009605D3"/>
    <w:rsid w:val="00965AD4"/>
    <w:rsid w:val="00981661"/>
    <w:rsid w:val="009817F6"/>
    <w:rsid w:val="009A1149"/>
    <w:rsid w:val="009A2C67"/>
    <w:rsid w:val="009D2F69"/>
    <w:rsid w:val="009E08FC"/>
    <w:rsid w:val="009E35DC"/>
    <w:rsid w:val="00A11E59"/>
    <w:rsid w:val="00A14A51"/>
    <w:rsid w:val="00A249BE"/>
    <w:rsid w:val="00A30608"/>
    <w:rsid w:val="00A43715"/>
    <w:rsid w:val="00A504A4"/>
    <w:rsid w:val="00A53BE5"/>
    <w:rsid w:val="00A7096F"/>
    <w:rsid w:val="00A90288"/>
    <w:rsid w:val="00AB06A8"/>
    <w:rsid w:val="00AC1C8B"/>
    <w:rsid w:val="00AC6E9B"/>
    <w:rsid w:val="00AE04A7"/>
    <w:rsid w:val="00AF16B0"/>
    <w:rsid w:val="00B03C26"/>
    <w:rsid w:val="00B255A8"/>
    <w:rsid w:val="00B341E9"/>
    <w:rsid w:val="00B35FCA"/>
    <w:rsid w:val="00B43FE6"/>
    <w:rsid w:val="00B53453"/>
    <w:rsid w:val="00B64686"/>
    <w:rsid w:val="00B97A59"/>
    <w:rsid w:val="00BA6B90"/>
    <w:rsid w:val="00BC576C"/>
    <w:rsid w:val="00BE3EF4"/>
    <w:rsid w:val="00C43AC2"/>
    <w:rsid w:val="00C43CBD"/>
    <w:rsid w:val="00C45223"/>
    <w:rsid w:val="00C60FAC"/>
    <w:rsid w:val="00C61A8E"/>
    <w:rsid w:val="00C65D0B"/>
    <w:rsid w:val="00C8021F"/>
    <w:rsid w:val="00CD5050"/>
    <w:rsid w:val="00D02354"/>
    <w:rsid w:val="00D274AE"/>
    <w:rsid w:val="00D42669"/>
    <w:rsid w:val="00D52BBC"/>
    <w:rsid w:val="00D52E8A"/>
    <w:rsid w:val="00D74974"/>
    <w:rsid w:val="00DB1CA3"/>
    <w:rsid w:val="00DC4052"/>
    <w:rsid w:val="00DD3ABF"/>
    <w:rsid w:val="00DE4A4A"/>
    <w:rsid w:val="00DF5D7A"/>
    <w:rsid w:val="00E16491"/>
    <w:rsid w:val="00E16DFB"/>
    <w:rsid w:val="00E30796"/>
    <w:rsid w:val="00E3542F"/>
    <w:rsid w:val="00E421E5"/>
    <w:rsid w:val="00E879F8"/>
    <w:rsid w:val="00E96789"/>
    <w:rsid w:val="00EA13B4"/>
    <w:rsid w:val="00EB62C0"/>
    <w:rsid w:val="00EC3392"/>
    <w:rsid w:val="00ED5B03"/>
    <w:rsid w:val="00ED74FD"/>
    <w:rsid w:val="00F604D6"/>
    <w:rsid w:val="00F62A9D"/>
    <w:rsid w:val="00F84DB7"/>
    <w:rsid w:val="00FB017D"/>
    <w:rsid w:val="00FC6680"/>
    <w:rsid w:val="00FE4508"/>
    <w:rsid w:val="00FE4C09"/>
    <w:rsid w:val="00FE5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39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3B4"/>
    <w:pPr>
      <w:spacing w:line="276" w:lineRule="auto"/>
    </w:pPr>
    <w:rPr>
      <w:rFonts w:ascii="Verdana" w:eastAsiaTheme="minorHAnsi" w:hAnsi="Verdana" w:cstheme="minorBidi"/>
      <w:sz w:val="23"/>
      <w:szCs w:val="22"/>
      <w:lang w:eastAsia="en-US"/>
    </w:rPr>
  </w:style>
  <w:style w:type="paragraph" w:styleId="Heading1">
    <w:name w:val="heading 1"/>
    <w:basedOn w:val="Normal"/>
    <w:next w:val="Normal"/>
    <w:link w:val="Heading1Char"/>
    <w:uiPriority w:val="9"/>
    <w:qFormat/>
    <w:rsid w:val="00EA13B4"/>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EA13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3B4"/>
    <w:rPr>
      <w:rFonts w:ascii="Georgia" w:eastAsiaTheme="minorHAnsi" w:hAnsi="Georgia" w:cstheme="minorBidi"/>
      <w:color w:val="FFFFFF" w:themeColor="background1"/>
      <w:sz w:val="36"/>
      <w:szCs w:val="24"/>
      <w:shd w:val="clear" w:color="auto" w:fill="002060"/>
      <w:lang w:val="en-US" w:eastAsia="en-US"/>
    </w:rPr>
  </w:style>
  <w:style w:type="character" w:customStyle="1" w:styleId="Heading2Char">
    <w:name w:val="Heading 2 Char"/>
    <w:basedOn w:val="DefaultParagraphFont"/>
    <w:link w:val="Heading2"/>
    <w:uiPriority w:val="9"/>
    <w:rsid w:val="00EA13B4"/>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59"/>
    <w:rsid w:val="00EA1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A13B4"/>
    <w:rPr>
      <w:sz w:val="16"/>
      <w:szCs w:val="16"/>
    </w:rPr>
  </w:style>
  <w:style w:type="paragraph" w:styleId="CommentText">
    <w:name w:val="annotation text"/>
    <w:basedOn w:val="Normal"/>
    <w:link w:val="CommentTextChar"/>
    <w:uiPriority w:val="99"/>
    <w:unhideWhenUsed/>
    <w:rsid w:val="00EA13B4"/>
    <w:pPr>
      <w:spacing w:line="240" w:lineRule="auto"/>
    </w:pPr>
    <w:rPr>
      <w:sz w:val="20"/>
      <w:szCs w:val="20"/>
    </w:rPr>
  </w:style>
  <w:style w:type="character" w:customStyle="1" w:styleId="CommentTextChar">
    <w:name w:val="Comment Text Char"/>
    <w:basedOn w:val="DefaultParagraphFont"/>
    <w:link w:val="CommentText"/>
    <w:uiPriority w:val="99"/>
    <w:rsid w:val="00EA13B4"/>
    <w:rPr>
      <w:rFonts w:ascii="Verdana" w:eastAsiaTheme="minorHAnsi" w:hAnsi="Verdana" w:cstheme="minorBidi"/>
      <w:lang w:eastAsia="en-US"/>
    </w:rPr>
  </w:style>
  <w:style w:type="character" w:styleId="Hyperlink">
    <w:name w:val="Hyperlink"/>
    <w:basedOn w:val="DefaultParagraphFont"/>
    <w:uiPriority w:val="99"/>
    <w:unhideWhenUsed/>
    <w:rsid w:val="00EA13B4"/>
    <w:rPr>
      <w:color w:val="0563C1" w:themeColor="hyperlink"/>
      <w:u w:val="single"/>
    </w:rPr>
  </w:style>
  <w:style w:type="paragraph" w:styleId="Header">
    <w:name w:val="header"/>
    <w:basedOn w:val="Normal"/>
    <w:link w:val="HeaderChar"/>
    <w:uiPriority w:val="99"/>
    <w:unhideWhenUsed/>
    <w:rsid w:val="00EA13B4"/>
    <w:pPr>
      <w:tabs>
        <w:tab w:val="center" w:pos="4513"/>
        <w:tab w:val="right" w:pos="9026"/>
      </w:tabs>
      <w:spacing w:line="240" w:lineRule="auto"/>
    </w:pPr>
  </w:style>
  <w:style w:type="character" w:customStyle="1" w:styleId="HeaderChar">
    <w:name w:val="Header Char"/>
    <w:basedOn w:val="DefaultParagraphFont"/>
    <w:link w:val="Header"/>
    <w:uiPriority w:val="99"/>
    <w:rsid w:val="00EA13B4"/>
    <w:rPr>
      <w:rFonts w:ascii="Verdana" w:eastAsiaTheme="minorHAnsi" w:hAnsi="Verdana" w:cstheme="minorBidi"/>
      <w:sz w:val="23"/>
      <w:szCs w:val="22"/>
      <w:lang w:eastAsia="en-US"/>
    </w:rPr>
  </w:style>
  <w:style w:type="paragraph" w:styleId="Footer">
    <w:name w:val="footer"/>
    <w:basedOn w:val="Normal"/>
    <w:link w:val="FooterChar"/>
    <w:uiPriority w:val="99"/>
    <w:unhideWhenUsed/>
    <w:rsid w:val="00EA13B4"/>
    <w:pPr>
      <w:tabs>
        <w:tab w:val="center" w:pos="4513"/>
        <w:tab w:val="right" w:pos="9026"/>
      </w:tabs>
      <w:spacing w:line="240" w:lineRule="auto"/>
    </w:pPr>
  </w:style>
  <w:style w:type="character" w:customStyle="1" w:styleId="FooterChar">
    <w:name w:val="Footer Char"/>
    <w:basedOn w:val="DefaultParagraphFont"/>
    <w:link w:val="Footer"/>
    <w:uiPriority w:val="99"/>
    <w:rsid w:val="00EA13B4"/>
    <w:rPr>
      <w:rFonts w:ascii="Verdana" w:eastAsiaTheme="minorHAnsi" w:hAnsi="Verdana" w:cstheme="minorBidi"/>
      <w:sz w:val="23"/>
      <w:szCs w:val="22"/>
      <w:lang w:eastAsia="en-US"/>
    </w:rPr>
  </w:style>
  <w:style w:type="paragraph" w:styleId="BalloonText">
    <w:name w:val="Balloon Text"/>
    <w:basedOn w:val="Normal"/>
    <w:link w:val="BalloonTextChar"/>
    <w:rsid w:val="00EA13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A13B4"/>
    <w:rPr>
      <w:rFonts w:ascii="Segoe UI" w:eastAsiaTheme="minorHAnsi" w:hAnsi="Segoe UI" w:cs="Segoe UI"/>
      <w:sz w:val="18"/>
      <w:szCs w:val="18"/>
      <w:lang w:eastAsia="en-US"/>
    </w:rPr>
  </w:style>
  <w:style w:type="paragraph" w:styleId="ListParagraph">
    <w:name w:val="List Paragraph"/>
    <w:basedOn w:val="Normal"/>
    <w:uiPriority w:val="34"/>
    <w:qFormat/>
    <w:rsid w:val="00344EE4"/>
    <w:pPr>
      <w:ind w:left="720"/>
      <w:contextualSpacing/>
    </w:pPr>
  </w:style>
  <w:style w:type="paragraph" w:styleId="CommentSubject">
    <w:name w:val="annotation subject"/>
    <w:basedOn w:val="CommentText"/>
    <w:next w:val="CommentText"/>
    <w:link w:val="CommentSubjectChar"/>
    <w:rsid w:val="002C7809"/>
    <w:rPr>
      <w:b/>
      <w:bCs/>
    </w:rPr>
  </w:style>
  <w:style w:type="character" w:customStyle="1" w:styleId="CommentSubjectChar">
    <w:name w:val="Comment Subject Char"/>
    <w:basedOn w:val="CommentTextChar"/>
    <w:link w:val="CommentSubject"/>
    <w:rsid w:val="002C7809"/>
    <w:rPr>
      <w:rFonts w:ascii="Verdana" w:eastAsiaTheme="minorHAnsi" w:hAnsi="Verdana" w:cstheme="minorBidi"/>
      <w:b/>
      <w:bCs/>
      <w:lang w:eastAsia="en-US"/>
    </w:rPr>
  </w:style>
  <w:style w:type="table" w:customStyle="1" w:styleId="TableGrid1">
    <w:name w:val="Table Grid1"/>
    <w:basedOn w:val="TableNormal"/>
    <w:next w:val="TableGrid"/>
    <w:uiPriority w:val="59"/>
    <w:rsid w:val="00473E8C"/>
    <w:pPr>
      <w:spacing w:before="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3E8C"/>
    <w:pPr>
      <w:spacing w:before="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C6CFE"/>
    <w:rPr>
      <w:color w:val="954F72" w:themeColor="followedHyperlink"/>
      <w:u w:val="single"/>
    </w:rPr>
  </w:style>
  <w:style w:type="character" w:styleId="UnresolvedMention">
    <w:name w:val="Unresolved Mention"/>
    <w:basedOn w:val="DefaultParagraphFont"/>
    <w:uiPriority w:val="99"/>
    <w:semiHidden/>
    <w:unhideWhenUsed/>
    <w:rsid w:val="009D2F69"/>
    <w:rPr>
      <w:color w:val="605E5C"/>
      <w:shd w:val="clear" w:color="auto" w:fill="E1DFDD"/>
    </w:rPr>
  </w:style>
  <w:style w:type="paragraph" w:styleId="FootnoteText">
    <w:name w:val="footnote text"/>
    <w:basedOn w:val="Normal"/>
    <w:link w:val="FootnoteTextChar"/>
    <w:semiHidden/>
    <w:unhideWhenUsed/>
    <w:rsid w:val="00013B09"/>
    <w:pPr>
      <w:spacing w:line="240" w:lineRule="auto"/>
    </w:pPr>
    <w:rPr>
      <w:sz w:val="20"/>
      <w:szCs w:val="20"/>
    </w:rPr>
  </w:style>
  <w:style w:type="character" w:customStyle="1" w:styleId="FootnoteTextChar">
    <w:name w:val="Footnote Text Char"/>
    <w:basedOn w:val="DefaultParagraphFont"/>
    <w:link w:val="FootnoteText"/>
    <w:semiHidden/>
    <w:rsid w:val="00013B09"/>
    <w:rPr>
      <w:rFonts w:ascii="Verdana" w:eastAsiaTheme="minorHAnsi" w:hAnsi="Verdana" w:cstheme="minorBidi"/>
      <w:lang w:eastAsia="en-US"/>
    </w:rPr>
  </w:style>
  <w:style w:type="character" w:styleId="FootnoteReference">
    <w:name w:val="footnote reference"/>
    <w:basedOn w:val="DefaultParagraphFont"/>
    <w:semiHidden/>
    <w:unhideWhenUsed/>
    <w:rsid w:val="00013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op.hr/zahtjev-za-utvrdivanje-povrede-prav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zop.hr/wp-content/uploads/2020/12/smjernice-o-transparentnosti.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DA45C-5F2F-4F84-81AB-0CD86FE0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Sample LIA template</vt:lpstr>
    </vt:vector>
  </TitlesOfParts>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LIA template</dc:title>
  <dc:creator/>
  <cp:lastModifiedBy/>
  <cp:revision>1</cp:revision>
  <dcterms:created xsi:type="dcterms:W3CDTF">2024-03-29T07:19:00Z</dcterms:created>
  <dcterms:modified xsi:type="dcterms:W3CDTF">2024-03-29T07:19:00Z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3831114664f36ae4caaef181c357e2a46527b39c01133e825c92feb51c571404</vt:lpwstr>
  </property>
</Properties>
</file>