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vertAnchor="text" w:tblpY="1"/>
        <w:tblOverlap w:val="never"/>
        <w:tblW w:w="9288" w:type="dxa"/>
        <w:tblLook w:val="04A0" w:firstRow="1" w:lastRow="0" w:firstColumn="1" w:lastColumn="0" w:noHBand="0" w:noVBand="1"/>
      </w:tblPr>
      <w:tblGrid>
        <w:gridCol w:w="3261"/>
        <w:gridCol w:w="6027"/>
      </w:tblGrid>
      <w:tr w:rsidR="00F3756C" w14:paraId="161AB3E2" w14:textId="77777777" w:rsidTr="008E1D34">
        <w:tc>
          <w:tcPr>
            <w:tcW w:w="3261" w:type="dxa"/>
            <w:vAlign w:val="center"/>
          </w:tcPr>
          <w:p w14:paraId="161AB3DF" w14:textId="2E65AFB3" w:rsidR="00A25BEA" w:rsidRPr="003152B6" w:rsidRDefault="00A25BEA" w:rsidP="005B5DC8">
            <w:pPr>
              <w:spacing w:line="276" w:lineRule="auto"/>
              <w:rPr>
                <w:b/>
                <w:bCs/>
                <w:iCs/>
              </w:rPr>
            </w:pPr>
            <w:bookmarkStart w:id="0" w:name="_Hlk67053048"/>
            <w:bookmarkStart w:id="1" w:name="_Hlk521313522"/>
          </w:p>
        </w:tc>
        <w:tc>
          <w:tcPr>
            <w:tcW w:w="6027" w:type="dxa"/>
          </w:tcPr>
          <w:p w14:paraId="161AB3E0" w14:textId="77777777" w:rsidR="00A25BEA" w:rsidRPr="00764AB7" w:rsidRDefault="00A25BEA" w:rsidP="00383DBC">
            <w:pPr>
              <w:jc w:val="center"/>
              <w:rPr>
                <w:rFonts w:ascii="CarolinaBar-B39-25D1" w:hAnsi="CarolinaBar-B39-25D1"/>
              </w:rPr>
            </w:pPr>
            <w:r>
              <w:rPr>
                <w:rFonts w:ascii="IDAutomationC93M" w:hAnsi="IDAutomationC93M"/>
              </w:rPr>
              <w:fldChar w:fldCharType="begin">
                <w:ffData>
                  <w:name w:val="JedinstvenaOznaka"/>
                  <w:enabled/>
                  <w:calcOnExit w:val="0"/>
                  <w:textInput/>
                </w:ffData>
              </w:fldChar>
            </w:r>
            <w:bookmarkStart w:id="2" w:name="JedinstvenaOznaka"/>
            <w:r>
              <w:rPr>
                <w:rFonts w:ascii="IDAutomationC93M" w:hAnsi="IDAutomationC93M"/>
              </w:rPr>
              <w:instrText xml:space="preserve"> FORMTEXT </w:instrText>
            </w:r>
            <w:r>
              <w:rPr>
                <w:rFonts w:ascii="IDAutomationC93M" w:hAnsi="IDAutomationC93M"/>
              </w:rPr>
            </w:r>
            <w:r>
              <w:rPr>
                <w:rFonts w:ascii="IDAutomationC93M" w:hAnsi="IDAutomationC93M"/>
              </w:rPr>
              <w:fldChar w:fldCharType="separate"/>
            </w:r>
            <w:r>
              <w:rPr>
                <w:rFonts w:ascii="IDAutomationC93M" w:hAnsi="IDAutomationC93M"/>
              </w:rPr>
              <w:t>(567-030-01/26-01/6-16U)</w:t>
            </w:r>
            <w:r>
              <w:rPr>
                <w:rFonts w:ascii="IDAutomationC93M" w:hAnsi="IDAutomationC93M"/>
              </w:rPr>
              <w:fldChar w:fldCharType="end"/>
            </w:r>
            <w:bookmarkEnd w:id="2"/>
          </w:p>
          <w:p w14:paraId="161AB3E1" w14:textId="77777777" w:rsidR="00A25BEA" w:rsidRPr="003152B6" w:rsidRDefault="00A25BEA" w:rsidP="00E915C5">
            <w:pPr>
              <w:spacing w:before="480" w:line="360" w:lineRule="auto"/>
              <w:jc w:val="center"/>
            </w:pPr>
            <w:r w:rsidRPr="003152B6">
              <w:rPr>
                <w:szCs w:val="32"/>
              </w:rPr>
              <w:t>P/</w:t>
            </w:r>
            <w:r>
              <w:rPr>
                <w:szCs w:val="32"/>
              </w:rPr>
              <w:fldChar w:fldCharType="begin">
                <w:ffData>
                  <w:name w:val="Jop"/>
                  <w:enabled/>
                  <w:calcOnExit w:val="0"/>
                  <w:textInput/>
                </w:ffData>
              </w:fldChar>
            </w:r>
            <w:bookmarkStart w:id="3" w:name="Jop"/>
            <w:r>
              <w:rPr>
                <w:szCs w:val="32"/>
              </w:rPr>
              <w:instrText xml:space="preserve"> FORMTEXT </w:instrText>
            </w:r>
            <w:r>
              <w:rPr>
                <w:szCs w:val="32"/>
              </w:rPr>
            </w:r>
            <w:r>
              <w:rPr>
                <w:szCs w:val="32"/>
              </w:rPr>
              <w:fldChar w:fldCharType="separate"/>
            </w:r>
            <w:r>
              <w:rPr>
                <w:szCs w:val="32"/>
              </w:rPr>
              <w:t>261413</w:t>
            </w:r>
            <w:r>
              <w:rPr>
                <w:szCs w:val="32"/>
              </w:rPr>
              <w:fldChar w:fldCharType="end"/>
            </w:r>
            <w:bookmarkEnd w:id="3"/>
          </w:p>
        </w:tc>
      </w:tr>
      <w:bookmarkEnd w:id="0"/>
      <w:bookmarkEnd w:id="1"/>
    </w:tbl>
    <w:p w14:paraId="161AB3F0" w14:textId="77777777" w:rsidR="00A25BEA" w:rsidRPr="00B1799E" w:rsidRDefault="00A25BEA" w:rsidP="00466070">
      <w:pPr>
        <w:ind w:left="4248" w:firstLine="567"/>
        <w:jc w:val="center"/>
        <w:rPr>
          <w:b/>
        </w:rPr>
      </w:pPr>
    </w:p>
    <w:p w14:paraId="3585A1C7" w14:textId="77777777" w:rsidR="008E1D34" w:rsidRPr="00716A51" w:rsidRDefault="008E1D34" w:rsidP="008E1D34">
      <w:pPr>
        <w:jc w:val="both"/>
      </w:pPr>
      <w:r w:rsidRPr="00716A51">
        <w:t xml:space="preserve">Na osnovi članka 15. stavka 2. Zakona o javnoj nabavi („Narodne novine“, broj 120/16., 114/22. i 48/26.), i članka 21. stavka 1. Pravilnika o radu Agencije za zaštitu osobnih podataka </w:t>
      </w:r>
      <w:r w:rsidRPr="00716A51">
        <w:rPr>
          <w:lang w:bidi="hr-HR"/>
        </w:rPr>
        <w:t>(„Narodne novine", broj 106/25)</w:t>
      </w:r>
      <w:r w:rsidRPr="00716A51">
        <w:t>, ravnatelj Agencije za zaštitu osobnih podataka donosi</w:t>
      </w:r>
    </w:p>
    <w:p w14:paraId="629C0CF5" w14:textId="77777777" w:rsidR="008E1D34" w:rsidRPr="00716A51" w:rsidRDefault="008E1D34" w:rsidP="008E1D34">
      <w:pPr>
        <w:jc w:val="both"/>
      </w:pPr>
    </w:p>
    <w:p w14:paraId="17A9FFA7" w14:textId="77777777" w:rsidR="008E1D34" w:rsidRPr="00716A51" w:rsidRDefault="008E1D34" w:rsidP="008E1D34">
      <w:pPr>
        <w:jc w:val="both"/>
      </w:pPr>
    </w:p>
    <w:p w14:paraId="6FC16BAD" w14:textId="77777777" w:rsidR="008E1D34" w:rsidRPr="00716A51" w:rsidRDefault="008E1D34" w:rsidP="008E1D34">
      <w:pPr>
        <w:jc w:val="center"/>
      </w:pPr>
      <w:r w:rsidRPr="00716A51">
        <w:t>PRAVILNIK</w:t>
      </w:r>
    </w:p>
    <w:p w14:paraId="6A4CCD06" w14:textId="77777777" w:rsidR="008E1D34" w:rsidRPr="00716A51" w:rsidRDefault="008E1D34" w:rsidP="008E1D34">
      <w:pPr>
        <w:jc w:val="center"/>
      </w:pPr>
      <w:r w:rsidRPr="00716A51">
        <w:t>O PROVEDBI POSTUPKA JEDNOSTAVNE NABAVE</w:t>
      </w:r>
    </w:p>
    <w:p w14:paraId="1F623EB7" w14:textId="77777777" w:rsidR="008E1D34" w:rsidRPr="00716A51" w:rsidRDefault="008E1D34" w:rsidP="008E1D34">
      <w:pPr>
        <w:jc w:val="center"/>
      </w:pPr>
    </w:p>
    <w:p w14:paraId="170CBCAA" w14:textId="77777777" w:rsidR="008E1D34" w:rsidRPr="00716A51" w:rsidRDefault="008E1D34" w:rsidP="008E1D34">
      <w:pPr>
        <w:jc w:val="both"/>
      </w:pPr>
    </w:p>
    <w:p w14:paraId="5EAE727D" w14:textId="77777777" w:rsidR="008E1D34" w:rsidRPr="00716A51" w:rsidRDefault="008E1D34" w:rsidP="008E1D34">
      <w:pPr>
        <w:jc w:val="both"/>
      </w:pPr>
      <w:r w:rsidRPr="00716A51">
        <w:t>UVODNE ODREDBE</w:t>
      </w:r>
    </w:p>
    <w:p w14:paraId="656B101B" w14:textId="77777777" w:rsidR="008E1D34" w:rsidRPr="00716A51" w:rsidRDefault="008E1D34" w:rsidP="008E1D34">
      <w:pPr>
        <w:jc w:val="both"/>
      </w:pPr>
    </w:p>
    <w:p w14:paraId="5755CED3" w14:textId="77777777" w:rsidR="008E1D34" w:rsidRPr="00716A51" w:rsidRDefault="008E1D34" w:rsidP="008E1D34">
      <w:pPr>
        <w:jc w:val="center"/>
      </w:pPr>
      <w:r w:rsidRPr="00716A51">
        <w:t>Članak 1.</w:t>
      </w:r>
    </w:p>
    <w:p w14:paraId="11EC4787" w14:textId="77777777" w:rsidR="008E1D34" w:rsidRPr="00716A51" w:rsidRDefault="008E1D34" w:rsidP="008E1D34">
      <w:pPr>
        <w:jc w:val="both"/>
      </w:pPr>
    </w:p>
    <w:p w14:paraId="3080B579" w14:textId="77777777" w:rsidR="008E1D34" w:rsidRPr="00716A51" w:rsidRDefault="008E1D34" w:rsidP="008E1D34">
      <w:pPr>
        <w:jc w:val="both"/>
      </w:pPr>
      <w:r w:rsidRPr="00716A51">
        <w:t>(1) Ovim Pravilnikom uređuju se pravila, uvjeti i postupci provođenja jednostavne nabave roba i usluga te provedbe projektnih natječaja procijenjene vrijednosti manje od 50.000,00 eura odnosno za nabavu radova procijenjene vrijednosti manje od 100.000,00 eura u Agenciji za zaštitu osobnih podataka (dalje u tekstu: Naručitelj</w:t>
      </w:r>
      <w:r w:rsidRPr="00716A51">
        <w:rPr>
          <w:rStyle w:val="Referencakomentara"/>
          <w:sz w:val="24"/>
          <w:szCs w:val="24"/>
        </w:rPr>
        <w:t>)</w:t>
      </w:r>
      <w:r w:rsidRPr="00716A51">
        <w:t xml:space="preserve">, uzimajući u obzir načela javne nabave iz članka 4. Zakona o javnoj nabavi („Narodne novine“, broj 120/16., 114/22. i 48/26. – u daljnjem tekstu: Zakon) – osobito načelo slobode kretanja robe, načelo slobode poslovnog </w:t>
      </w:r>
      <w:proofErr w:type="spellStart"/>
      <w:r w:rsidRPr="00716A51">
        <w:t>nastana</w:t>
      </w:r>
      <w:proofErr w:type="spellEnd"/>
      <w:r w:rsidRPr="00716A51">
        <w:t xml:space="preserve"> i slobode pružanja usluga, načelo tržišnog natjecanja, načelo jednakog tretmana, načelo zabrane diskriminacije, načelo uzajamnog priznavanja, načelo razmjernosti i načelo transparentnosti.</w:t>
      </w:r>
    </w:p>
    <w:p w14:paraId="54BEBBF9" w14:textId="77777777" w:rsidR="008E1D34" w:rsidRPr="00716A51" w:rsidRDefault="008E1D34" w:rsidP="008E1D34">
      <w:pPr>
        <w:jc w:val="both"/>
      </w:pPr>
    </w:p>
    <w:p w14:paraId="343E1134" w14:textId="77777777" w:rsidR="008E1D34" w:rsidRPr="00716A51" w:rsidRDefault="008E1D34" w:rsidP="008E1D34">
      <w:pPr>
        <w:jc w:val="both"/>
      </w:pPr>
      <w:r w:rsidRPr="00716A51">
        <w:t>(2) Svi novčani iznosi koji se navode u ovom Pravilniku odnose se na iznose bez poreza na dodanu vrijednost (PDV).</w:t>
      </w:r>
    </w:p>
    <w:p w14:paraId="4C26D83F" w14:textId="77777777" w:rsidR="008E1D34" w:rsidRPr="00716A51" w:rsidRDefault="008E1D34" w:rsidP="008E1D34">
      <w:pPr>
        <w:jc w:val="both"/>
      </w:pPr>
    </w:p>
    <w:p w14:paraId="0942D95C" w14:textId="77777777" w:rsidR="008E1D34" w:rsidRPr="00716A51" w:rsidRDefault="008E1D34" w:rsidP="008E1D34">
      <w:pPr>
        <w:jc w:val="both"/>
      </w:pPr>
      <w:r w:rsidRPr="00716A51">
        <w:t>(3) Pojmovi koji se koriste u ovom Pravilniku imaju značenje utvrđeno Zakonom i podzakonskim propisima kojima se uređuje područje javne nabave.</w:t>
      </w:r>
    </w:p>
    <w:p w14:paraId="6499442F" w14:textId="77777777" w:rsidR="008E1D34" w:rsidRPr="00716A51" w:rsidRDefault="008E1D34" w:rsidP="008E1D34">
      <w:pPr>
        <w:jc w:val="both"/>
      </w:pPr>
    </w:p>
    <w:p w14:paraId="66D9ADE4" w14:textId="77777777" w:rsidR="008E1D34" w:rsidRPr="00716A51" w:rsidRDefault="008E1D34" w:rsidP="008E1D34">
      <w:pPr>
        <w:jc w:val="both"/>
      </w:pPr>
      <w:r w:rsidRPr="00716A51">
        <w:t>(4) Na sve postupke jednostavne nabave primjenjuju se odredbe o sprječavanju, prepoznavanju i uklanjanju sukoba interesa propisane člancima 75. do 83. Zakona.</w:t>
      </w:r>
    </w:p>
    <w:p w14:paraId="47F0F678" w14:textId="77777777" w:rsidR="008E1D34" w:rsidRPr="00716A51" w:rsidRDefault="008E1D34" w:rsidP="008E1D34">
      <w:pPr>
        <w:jc w:val="both"/>
      </w:pPr>
    </w:p>
    <w:p w14:paraId="022C2FFD" w14:textId="77777777" w:rsidR="008E1D34" w:rsidRPr="00716A51" w:rsidRDefault="008E1D34" w:rsidP="008E1D34">
      <w:pPr>
        <w:jc w:val="both"/>
      </w:pPr>
      <w:r w:rsidRPr="00716A51">
        <w:rPr>
          <w:rFonts w:eastAsia="Arial"/>
        </w:rPr>
        <w:t xml:space="preserve">(5) Sastavni dio ovog Pravilnika je Prilog 1. - Zahtjev za nabavu </w:t>
      </w:r>
      <w:r w:rsidRPr="00716A51">
        <w:t>(dalje u tekstu: Zahtjev</w:t>
      </w:r>
      <w:r w:rsidRPr="00716A51">
        <w:rPr>
          <w:rStyle w:val="Referencakomentara"/>
          <w:sz w:val="24"/>
          <w:szCs w:val="24"/>
        </w:rPr>
        <w:t>)</w:t>
      </w:r>
      <w:r w:rsidRPr="00716A51">
        <w:rPr>
          <w:rFonts w:eastAsia="Arial"/>
        </w:rPr>
        <w:t>.</w:t>
      </w:r>
    </w:p>
    <w:p w14:paraId="27AF6344" w14:textId="77777777" w:rsidR="008E1D34" w:rsidRDefault="008E1D34" w:rsidP="008E1D34">
      <w:pPr>
        <w:jc w:val="center"/>
      </w:pPr>
    </w:p>
    <w:p w14:paraId="66ABDB0E" w14:textId="462F8288" w:rsidR="008E1D34" w:rsidRPr="00716A51" w:rsidRDefault="008E1D34" w:rsidP="008E1D34">
      <w:pPr>
        <w:jc w:val="center"/>
      </w:pPr>
      <w:r w:rsidRPr="00716A51">
        <w:t>Članak 2.</w:t>
      </w:r>
    </w:p>
    <w:p w14:paraId="69FFA271" w14:textId="77777777" w:rsidR="008E1D34" w:rsidRPr="00716A51" w:rsidRDefault="008E1D34" w:rsidP="008E1D34">
      <w:pPr>
        <w:jc w:val="both"/>
      </w:pPr>
    </w:p>
    <w:p w14:paraId="0F07BAA5" w14:textId="77777777" w:rsidR="008E1D34" w:rsidRPr="00716A51" w:rsidRDefault="008E1D34" w:rsidP="008E1D34">
      <w:pPr>
        <w:pStyle w:val="Odlomakpopisa"/>
        <w:numPr>
          <w:ilvl w:val="0"/>
          <w:numId w:val="8"/>
        </w:numPr>
        <w:tabs>
          <w:tab w:val="left" w:pos="425"/>
        </w:tabs>
        <w:ind w:left="0" w:firstLine="0"/>
        <w:contextualSpacing w:val="0"/>
        <w:jc w:val="both"/>
      </w:pPr>
      <w:r w:rsidRPr="00716A51">
        <w:rPr>
          <w:rFonts w:eastAsia="Arial"/>
        </w:rPr>
        <w:t>U provedbi postupaka jednostavne nabave sukladno ovom Pravilniku koristi se mogućnost primjene elektroničkih sredstava komunikacije, kao i sredstava koja nisu elektronička te njihova kombinacija ukoliko je potrebno.</w:t>
      </w:r>
    </w:p>
    <w:p w14:paraId="36900D81" w14:textId="77777777" w:rsidR="008E1D34" w:rsidRPr="00716A51" w:rsidRDefault="008E1D34" w:rsidP="008E1D34">
      <w:pPr>
        <w:jc w:val="both"/>
      </w:pPr>
    </w:p>
    <w:p w14:paraId="4F62E53B" w14:textId="77777777" w:rsidR="008E1D34" w:rsidRPr="00716A51" w:rsidRDefault="008E1D34" w:rsidP="008E1D34">
      <w:pPr>
        <w:jc w:val="both"/>
      </w:pPr>
      <w:r w:rsidRPr="00716A51">
        <w:t>(2) Elektroničkim sredstvima komunikacije, u smislu ovog Pravilnika, smatraju se: Elektronički oglasnik javne nabave Republike Hrvatske (u daljnjem tekstu: EOJN RH), modul Jednostavna nabava, odnosno elektronička pošta Naručitelja.</w:t>
      </w:r>
    </w:p>
    <w:p w14:paraId="2000DA55" w14:textId="77777777" w:rsidR="008E1D34" w:rsidRPr="00716A51" w:rsidRDefault="008E1D34" w:rsidP="008E1D34">
      <w:pPr>
        <w:jc w:val="both"/>
      </w:pPr>
    </w:p>
    <w:p w14:paraId="59C64E94" w14:textId="77777777" w:rsidR="008E1D34" w:rsidRDefault="008E1D34" w:rsidP="008E1D34">
      <w:pPr>
        <w:jc w:val="both"/>
      </w:pPr>
    </w:p>
    <w:p w14:paraId="5BC4B6CF" w14:textId="52491C0F" w:rsidR="008E1D34" w:rsidRPr="00716A51" w:rsidRDefault="008E1D34" w:rsidP="008E1D34">
      <w:pPr>
        <w:jc w:val="both"/>
      </w:pPr>
      <w:r w:rsidRPr="00716A51">
        <w:lastRenderedPageBreak/>
        <w:t>PLANIRANJE NABAVE</w:t>
      </w:r>
    </w:p>
    <w:p w14:paraId="24A60B6D" w14:textId="77777777" w:rsidR="008E1D34" w:rsidRPr="00716A51" w:rsidRDefault="008E1D34" w:rsidP="008E1D34">
      <w:pPr>
        <w:jc w:val="both"/>
      </w:pPr>
    </w:p>
    <w:p w14:paraId="1111217A" w14:textId="77777777" w:rsidR="008E1D34" w:rsidRPr="00716A51" w:rsidRDefault="008E1D34" w:rsidP="008E1D34">
      <w:pPr>
        <w:jc w:val="center"/>
      </w:pPr>
      <w:r w:rsidRPr="00716A51">
        <w:t>Članak 3.</w:t>
      </w:r>
    </w:p>
    <w:p w14:paraId="593E06BB" w14:textId="77777777" w:rsidR="008E1D34" w:rsidRPr="00716A51" w:rsidRDefault="008E1D34" w:rsidP="008E1D34">
      <w:pPr>
        <w:jc w:val="both"/>
      </w:pPr>
    </w:p>
    <w:p w14:paraId="3B9523BA" w14:textId="77777777" w:rsidR="008E1D34" w:rsidRPr="00716A51" w:rsidRDefault="008E1D34" w:rsidP="008E1D34">
      <w:pPr>
        <w:jc w:val="both"/>
      </w:pPr>
      <w:r w:rsidRPr="00716A51">
        <w:t>(1) Naručitelj za svaku kalendarsku godinu donosi Plan nabave koji sadrži podatke određene Pravilnikom kojim se uređuje plan nabave, registar ugovora i priprema postupka javne nabave.</w:t>
      </w:r>
    </w:p>
    <w:p w14:paraId="638870B5" w14:textId="77777777" w:rsidR="008E1D34" w:rsidRPr="00716A51" w:rsidRDefault="008E1D34" w:rsidP="008E1D34">
      <w:pPr>
        <w:jc w:val="both"/>
      </w:pPr>
    </w:p>
    <w:p w14:paraId="0458BD4E" w14:textId="77777777" w:rsidR="008E1D34" w:rsidRPr="00716A51" w:rsidRDefault="008E1D34" w:rsidP="008E1D34">
      <w:pPr>
        <w:jc w:val="both"/>
      </w:pPr>
      <w:r w:rsidRPr="00716A51">
        <w:t>(2) Postupak izrade Plana nabave pokreće službenik zadužen za financijske poslove upućivanjem poziva za iskazivanje potreba svim unutarnjim ustrojstvenim jedinicama.</w:t>
      </w:r>
    </w:p>
    <w:p w14:paraId="5B62FBE0" w14:textId="77777777" w:rsidR="008E1D34" w:rsidRPr="00716A51" w:rsidRDefault="008E1D34" w:rsidP="008E1D34">
      <w:pPr>
        <w:jc w:val="both"/>
      </w:pPr>
    </w:p>
    <w:p w14:paraId="7F65B675" w14:textId="77777777" w:rsidR="008E1D34" w:rsidRPr="00716A51" w:rsidRDefault="008E1D34" w:rsidP="008E1D34">
      <w:pPr>
        <w:jc w:val="both"/>
      </w:pPr>
      <w:r w:rsidRPr="00716A51">
        <w:t>(3) Prijedlog plana nabave zajedno izrađuju službenik zadužen za financijske poslove i službenik zadužen za poslove javne nabave, a na temelju procjene potreba iz prethodne godine i planiranih novih potreba koje su iskazale unutarnje ustrojstvene jedinice.</w:t>
      </w:r>
    </w:p>
    <w:p w14:paraId="7C15B0E5" w14:textId="77777777" w:rsidR="008E1D34" w:rsidRPr="00716A51" w:rsidRDefault="008E1D34" w:rsidP="008E1D34">
      <w:pPr>
        <w:jc w:val="both"/>
      </w:pPr>
    </w:p>
    <w:p w14:paraId="67302DE9" w14:textId="77777777" w:rsidR="008E1D34" w:rsidRPr="00716A51" w:rsidRDefault="008E1D34" w:rsidP="008E1D34">
      <w:pPr>
        <w:jc w:val="both"/>
      </w:pPr>
      <w:r w:rsidRPr="00716A51">
        <w:t>(4) Pripremu i provedbu postupaka jednostavne nabave organizira i provodi službenik zadužen za poslove javne nabave, na temelju Zahtjeva koji podnosi inicijator nabave.</w:t>
      </w:r>
    </w:p>
    <w:p w14:paraId="3E5E3310" w14:textId="77777777" w:rsidR="008E1D34" w:rsidRPr="00716A51" w:rsidRDefault="008E1D34" w:rsidP="008E1D34">
      <w:pPr>
        <w:jc w:val="both"/>
      </w:pPr>
    </w:p>
    <w:p w14:paraId="3ED9CA79" w14:textId="77777777" w:rsidR="008E1D34" w:rsidRPr="00716A51" w:rsidRDefault="008E1D34" w:rsidP="008E1D34">
      <w:pPr>
        <w:jc w:val="both"/>
      </w:pPr>
      <w:r w:rsidRPr="00716A51">
        <w:t>(5) Službenik zadužen za financijske poslove, nakon zaprimanja Zahtjeva, provjerava je li isti u skladu s Financijskim planom Naručitelja.</w:t>
      </w:r>
    </w:p>
    <w:p w14:paraId="44395FBF" w14:textId="77777777" w:rsidR="008E1D34" w:rsidRPr="00716A51" w:rsidRDefault="008E1D34" w:rsidP="008E1D34">
      <w:pPr>
        <w:jc w:val="both"/>
      </w:pPr>
    </w:p>
    <w:p w14:paraId="681AE96B" w14:textId="77777777" w:rsidR="008E1D34" w:rsidRPr="00716A51" w:rsidRDefault="008E1D34" w:rsidP="008E1D34">
      <w:pPr>
        <w:jc w:val="both"/>
      </w:pPr>
    </w:p>
    <w:p w14:paraId="6B798F33" w14:textId="77777777" w:rsidR="008E1D34" w:rsidRPr="00716A51" w:rsidRDefault="008E1D34" w:rsidP="008E1D34">
      <w:pPr>
        <w:jc w:val="both"/>
      </w:pPr>
      <w:r w:rsidRPr="00716A51">
        <w:t>POSTUPAK JEDNOSTAVNE NABAVE PROCIJENJENE VRIJEDNOSTI MANJE OD 5.000,00 EURA</w:t>
      </w:r>
    </w:p>
    <w:p w14:paraId="317795DC" w14:textId="77777777" w:rsidR="008E1D34" w:rsidRPr="00716A51" w:rsidRDefault="008E1D34" w:rsidP="008E1D34">
      <w:pPr>
        <w:jc w:val="both"/>
      </w:pPr>
    </w:p>
    <w:p w14:paraId="53BCD5FD" w14:textId="77777777" w:rsidR="008E1D34" w:rsidRPr="00716A51" w:rsidRDefault="008E1D34" w:rsidP="008E1D34">
      <w:pPr>
        <w:jc w:val="center"/>
      </w:pPr>
      <w:r w:rsidRPr="00716A51">
        <w:t>Članak 4.</w:t>
      </w:r>
    </w:p>
    <w:p w14:paraId="0E6A262D" w14:textId="77777777" w:rsidR="008E1D34" w:rsidRPr="00716A51" w:rsidRDefault="008E1D34" w:rsidP="008E1D34">
      <w:pPr>
        <w:jc w:val="both"/>
      </w:pPr>
    </w:p>
    <w:p w14:paraId="194748F8" w14:textId="77777777" w:rsidR="008E1D34" w:rsidRPr="00716A51" w:rsidRDefault="008E1D34" w:rsidP="008E1D34">
      <w:pPr>
        <w:jc w:val="both"/>
      </w:pPr>
      <w:r w:rsidRPr="00716A51">
        <w:rPr>
          <w:rFonts w:eastAsia="Arial"/>
        </w:rPr>
        <w:t>Nabava do procijenjene vrijednosti manje od 5.000,00 eura provodi se izravnim ugovaranjem ili izdavanjem narudžbenice, bez obveze prikupljanja ponuda i bez obveze unosa u plan nabave pri čemu se potpis ovlaštene osobe na narudžbenici smatra ujedno i odobrenjem nabave.</w:t>
      </w:r>
    </w:p>
    <w:p w14:paraId="5EC7038B" w14:textId="77777777" w:rsidR="008E1D34" w:rsidRPr="00716A51" w:rsidRDefault="008E1D34" w:rsidP="008E1D34">
      <w:pPr>
        <w:jc w:val="both"/>
      </w:pPr>
    </w:p>
    <w:p w14:paraId="13DFE735" w14:textId="77777777" w:rsidR="008E1D34" w:rsidRPr="00716A51" w:rsidRDefault="008E1D34" w:rsidP="008E1D34">
      <w:pPr>
        <w:jc w:val="both"/>
      </w:pPr>
      <w:r w:rsidRPr="00716A51">
        <w:t>POSTUPAK JEDNOSTAVNE NABAVE PROCIJENJENE VRIJEDNOSTI JEDNAKE ILI VEĆE OD 5.000,00 EURA</w:t>
      </w:r>
    </w:p>
    <w:p w14:paraId="0FB58B76" w14:textId="77777777" w:rsidR="008E1D34" w:rsidRPr="00716A51" w:rsidRDefault="008E1D34" w:rsidP="008E1D34">
      <w:pPr>
        <w:jc w:val="both"/>
      </w:pPr>
    </w:p>
    <w:p w14:paraId="42B3F1FA" w14:textId="77777777" w:rsidR="008E1D34" w:rsidRPr="00716A51" w:rsidRDefault="008E1D34" w:rsidP="008E1D34">
      <w:pPr>
        <w:jc w:val="center"/>
      </w:pPr>
      <w:r w:rsidRPr="00716A51">
        <w:t>Članak 5.</w:t>
      </w:r>
    </w:p>
    <w:p w14:paraId="0C56E1EF" w14:textId="77777777" w:rsidR="008E1D34" w:rsidRPr="00716A51" w:rsidRDefault="008E1D34" w:rsidP="008E1D34">
      <w:pPr>
        <w:jc w:val="both"/>
      </w:pPr>
    </w:p>
    <w:p w14:paraId="7C2646B1" w14:textId="77777777" w:rsidR="008E1D34" w:rsidRPr="00716A51" w:rsidRDefault="008E1D34" w:rsidP="008E1D34">
      <w:pPr>
        <w:jc w:val="both"/>
      </w:pPr>
      <w:r w:rsidRPr="00716A51">
        <w:t xml:space="preserve">(1) Postupku jednostavne nabave procijenjene vrijednosti jednake ili veće od 5.000,00 eura </w:t>
      </w:r>
      <w:r w:rsidRPr="00716A51">
        <w:rPr>
          <w:rFonts w:eastAsia="Arial"/>
        </w:rPr>
        <w:t xml:space="preserve">prethodi pisani Zahtjev, koji odobrava ravnatelj Naručitelja, odnosno odgovorna osoba ili druga ovlaštena osoba. Postupak </w:t>
      </w:r>
      <w:r w:rsidRPr="00716A51">
        <w:t>započinje od dana slanja poziva za dostavu ponude, a završava donošenjem odluke o odabiru ili odluke o poništenju postupka jednostavne nabave.</w:t>
      </w:r>
    </w:p>
    <w:p w14:paraId="6372EF55" w14:textId="77777777" w:rsidR="008E1D34" w:rsidRPr="00716A51" w:rsidRDefault="008E1D34" w:rsidP="008E1D34">
      <w:pPr>
        <w:jc w:val="both"/>
      </w:pPr>
    </w:p>
    <w:p w14:paraId="4B54739C" w14:textId="77777777" w:rsidR="008E1D34" w:rsidRPr="00716A51" w:rsidRDefault="008E1D34" w:rsidP="008E1D34">
      <w:pPr>
        <w:jc w:val="both"/>
      </w:pPr>
      <w:r w:rsidRPr="00716A51">
        <w:t>(2) Obvezni dokumenti u postupku jednostavne nabave iz stavka 1. ovoga članka su:</w:t>
      </w:r>
    </w:p>
    <w:p w14:paraId="01E3F873" w14:textId="77777777" w:rsidR="008E1D34" w:rsidRPr="00716A51" w:rsidRDefault="008E1D34" w:rsidP="008E1D34">
      <w:pPr>
        <w:jc w:val="both"/>
      </w:pPr>
    </w:p>
    <w:p w14:paraId="21BEFFEA" w14:textId="77777777" w:rsidR="008E1D34" w:rsidRPr="00716A51" w:rsidRDefault="008E1D34" w:rsidP="008E1D34">
      <w:pPr>
        <w:jc w:val="both"/>
      </w:pPr>
      <w:r w:rsidRPr="00716A51">
        <w:t>1. odluka o imenovanju stručnog povjerenstva za jednostavnu nabavu</w:t>
      </w:r>
    </w:p>
    <w:p w14:paraId="376C66F6" w14:textId="77777777" w:rsidR="008E1D34" w:rsidRPr="00716A51" w:rsidRDefault="008E1D34" w:rsidP="008E1D34">
      <w:pPr>
        <w:jc w:val="both"/>
      </w:pPr>
    </w:p>
    <w:p w14:paraId="54B6C9A0" w14:textId="77777777" w:rsidR="008E1D34" w:rsidRPr="00716A51" w:rsidRDefault="008E1D34" w:rsidP="008E1D34">
      <w:pPr>
        <w:jc w:val="both"/>
      </w:pPr>
      <w:r w:rsidRPr="00716A51">
        <w:t>2. poziv za dostavu ponude</w:t>
      </w:r>
    </w:p>
    <w:p w14:paraId="0361EC4D" w14:textId="77777777" w:rsidR="008E1D34" w:rsidRPr="00716A51" w:rsidRDefault="008E1D34" w:rsidP="008E1D34">
      <w:pPr>
        <w:jc w:val="both"/>
      </w:pPr>
    </w:p>
    <w:p w14:paraId="5EB2EC09" w14:textId="77777777" w:rsidR="008E1D34" w:rsidRPr="00716A51" w:rsidRDefault="008E1D34" w:rsidP="008E1D34">
      <w:pPr>
        <w:jc w:val="both"/>
      </w:pPr>
      <w:r w:rsidRPr="00716A51">
        <w:t>3. zapisnik o otvaranju, pregledu i ocjeni ponuda</w:t>
      </w:r>
    </w:p>
    <w:p w14:paraId="1115F99A" w14:textId="77777777" w:rsidR="008E1D34" w:rsidRPr="00716A51" w:rsidRDefault="008E1D34" w:rsidP="008E1D34">
      <w:pPr>
        <w:jc w:val="both"/>
      </w:pPr>
    </w:p>
    <w:p w14:paraId="131544BE" w14:textId="77777777" w:rsidR="008E1D34" w:rsidRPr="00716A51" w:rsidRDefault="008E1D34" w:rsidP="008E1D34">
      <w:pPr>
        <w:jc w:val="both"/>
      </w:pPr>
      <w:r w:rsidRPr="00716A51">
        <w:t>4. odluka o odabiru ili poništenju postupka jednostavne nabave</w:t>
      </w:r>
    </w:p>
    <w:p w14:paraId="31FADE8D" w14:textId="77777777" w:rsidR="008E1D34" w:rsidRPr="00716A51" w:rsidRDefault="008E1D34" w:rsidP="008E1D34">
      <w:pPr>
        <w:jc w:val="both"/>
      </w:pPr>
    </w:p>
    <w:p w14:paraId="0038A38A" w14:textId="77777777" w:rsidR="008E1D34" w:rsidRPr="00716A51" w:rsidRDefault="008E1D34" w:rsidP="008E1D34">
      <w:pPr>
        <w:jc w:val="both"/>
      </w:pPr>
      <w:r w:rsidRPr="00716A51">
        <w:t>5. narudžbenica ili ugovor.</w:t>
      </w:r>
    </w:p>
    <w:p w14:paraId="17E69038" w14:textId="77777777" w:rsidR="008E1D34" w:rsidRPr="00716A51" w:rsidRDefault="008E1D34" w:rsidP="008E1D34">
      <w:pPr>
        <w:jc w:val="both"/>
      </w:pPr>
    </w:p>
    <w:p w14:paraId="033778D5" w14:textId="77777777" w:rsidR="008E1D34" w:rsidRPr="00716A51" w:rsidRDefault="008E1D34" w:rsidP="008E1D34">
      <w:pPr>
        <w:jc w:val="both"/>
      </w:pPr>
      <w:r w:rsidRPr="00716A51">
        <w:lastRenderedPageBreak/>
        <w:t>STRUČNO POVJERENSTVO</w:t>
      </w:r>
    </w:p>
    <w:p w14:paraId="022345FA" w14:textId="77777777" w:rsidR="008E1D34" w:rsidRPr="00716A51" w:rsidRDefault="008E1D34" w:rsidP="008E1D34">
      <w:pPr>
        <w:jc w:val="both"/>
      </w:pPr>
    </w:p>
    <w:p w14:paraId="1E402F25" w14:textId="77777777" w:rsidR="008E1D34" w:rsidRPr="00716A51" w:rsidRDefault="008E1D34" w:rsidP="008E1D34">
      <w:pPr>
        <w:jc w:val="center"/>
      </w:pPr>
      <w:r w:rsidRPr="00716A51">
        <w:t>Članak 6.</w:t>
      </w:r>
    </w:p>
    <w:p w14:paraId="1F5D5844" w14:textId="77777777" w:rsidR="008E1D34" w:rsidRPr="00716A51" w:rsidRDefault="008E1D34" w:rsidP="008E1D34">
      <w:pPr>
        <w:jc w:val="both"/>
      </w:pPr>
    </w:p>
    <w:p w14:paraId="5B0FE518" w14:textId="77777777" w:rsidR="008E1D34" w:rsidRPr="00716A51" w:rsidRDefault="008E1D34" w:rsidP="008E1D34">
      <w:pPr>
        <w:jc w:val="both"/>
      </w:pPr>
      <w:r w:rsidRPr="00716A51">
        <w:t>(1) Za pripremu i provedbu postupka jednostavne nabave ravnatelj Naručitelja odlukom iz članka 5. stavka 2. točke 1. ovoga Pravilnika imenuje stručno povjerenstvo za jednostavnu nabavu (u daljnjem tekstu: stručno povjerenstvo) za postupke jednostavne nabave procijenjene vrijednosti jednake ili veće od 5.000,00 eura.</w:t>
      </w:r>
    </w:p>
    <w:p w14:paraId="0BD4B2FF" w14:textId="77777777" w:rsidR="008E1D34" w:rsidRPr="00716A51" w:rsidRDefault="008E1D34" w:rsidP="008E1D34">
      <w:pPr>
        <w:jc w:val="both"/>
      </w:pPr>
    </w:p>
    <w:p w14:paraId="79E39BFA" w14:textId="77777777" w:rsidR="008E1D34" w:rsidRPr="00716A51" w:rsidRDefault="008E1D34" w:rsidP="008E1D34">
      <w:pPr>
        <w:jc w:val="both"/>
      </w:pPr>
      <w:r w:rsidRPr="00716A51">
        <w:t>(2) Odlukom iz stavka 1. ovoga članka ravnatelj Naručitelja utvrđuje obveze i ovlasti stručnog povjerenstva u postupcima jednostavne nabave.</w:t>
      </w:r>
    </w:p>
    <w:p w14:paraId="2BE3C0A1" w14:textId="77777777" w:rsidR="008E1D34" w:rsidRPr="00716A51" w:rsidRDefault="008E1D34" w:rsidP="008E1D34">
      <w:pPr>
        <w:jc w:val="both"/>
      </w:pPr>
    </w:p>
    <w:p w14:paraId="5B61AF3D" w14:textId="77777777" w:rsidR="008E1D34" w:rsidRPr="00716A51" w:rsidRDefault="008E1D34" w:rsidP="008E1D34">
      <w:pPr>
        <w:jc w:val="both"/>
      </w:pPr>
      <w:r w:rsidRPr="00716A51">
        <w:t>(3) U sastavu stručnog povjerenstva najmanje su tri člana.</w:t>
      </w:r>
    </w:p>
    <w:p w14:paraId="4D8C8D54" w14:textId="77777777" w:rsidR="008E1D34" w:rsidRPr="00716A51" w:rsidRDefault="008E1D34" w:rsidP="008E1D34">
      <w:pPr>
        <w:jc w:val="both"/>
      </w:pPr>
    </w:p>
    <w:p w14:paraId="2416A503" w14:textId="77777777" w:rsidR="008E1D34" w:rsidRPr="00716A51" w:rsidRDefault="008E1D34" w:rsidP="008E1D34">
      <w:pPr>
        <w:jc w:val="both"/>
      </w:pPr>
      <w:r w:rsidRPr="00716A51">
        <w:t>POZIV, ROK I NAČIN DOSTAVE PONUDE</w:t>
      </w:r>
    </w:p>
    <w:p w14:paraId="13C5213C" w14:textId="77777777" w:rsidR="008E1D34" w:rsidRPr="00716A51" w:rsidRDefault="008E1D34" w:rsidP="008E1D34">
      <w:pPr>
        <w:jc w:val="both"/>
      </w:pPr>
    </w:p>
    <w:p w14:paraId="0C98B6AB" w14:textId="77777777" w:rsidR="008E1D34" w:rsidRPr="00716A51" w:rsidRDefault="008E1D34" w:rsidP="008E1D34">
      <w:pPr>
        <w:jc w:val="center"/>
      </w:pPr>
      <w:r w:rsidRPr="00716A51">
        <w:t>Članak 7.</w:t>
      </w:r>
    </w:p>
    <w:p w14:paraId="59A4769E" w14:textId="77777777" w:rsidR="008E1D34" w:rsidRPr="00716A51" w:rsidRDefault="008E1D34" w:rsidP="008E1D34">
      <w:pPr>
        <w:jc w:val="both"/>
      </w:pPr>
    </w:p>
    <w:p w14:paraId="15676398" w14:textId="77777777" w:rsidR="008E1D34" w:rsidRPr="00716A51" w:rsidRDefault="008E1D34" w:rsidP="008E1D34">
      <w:pPr>
        <w:jc w:val="both"/>
      </w:pPr>
      <w:r w:rsidRPr="00716A51">
        <w:t>(1) Za postupke jednostavne nabave procijenjene vrijednosti jednake ili veće od 5.000,00 eura do procijenjene vrijednosti manje ili jednake 15.000,00 eura Naručitelj odabire jednog ili više gospodarskih subjekata kojima upućuje poziv za dostavu ponude putem elektroničke pošte ili modula jednostavne nabave u EOJN RH.</w:t>
      </w:r>
    </w:p>
    <w:p w14:paraId="3A6469AE" w14:textId="77777777" w:rsidR="008E1D34" w:rsidRPr="00716A51" w:rsidRDefault="008E1D34" w:rsidP="008E1D34">
      <w:pPr>
        <w:jc w:val="both"/>
      </w:pPr>
    </w:p>
    <w:p w14:paraId="3936F92D" w14:textId="77777777" w:rsidR="008E1D34" w:rsidRPr="00716A51" w:rsidRDefault="008E1D34" w:rsidP="008E1D34">
      <w:pPr>
        <w:jc w:val="both"/>
      </w:pPr>
      <w:r w:rsidRPr="00716A51">
        <w:t>(2) Za postupke jednostavne nabave procijenjene vrijednosti veće od 15.000,00 eura Naručitelj odabire jednog ili više gospodarskih subjekata kojima upućuje poziv na dostavu ponuda putem modula jednostavne nabave u EOJN RH.</w:t>
      </w:r>
    </w:p>
    <w:p w14:paraId="0D01F956" w14:textId="77777777" w:rsidR="008E1D34" w:rsidRPr="00716A51" w:rsidRDefault="008E1D34" w:rsidP="008E1D34">
      <w:pPr>
        <w:jc w:val="both"/>
      </w:pPr>
    </w:p>
    <w:p w14:paraId="1FC6FE62" w14:textId="77777777" w:rsidR="008E1D34" w:rsidRPr="00716A51" w:rsidRDefault="008E1D34" w:rsidP="008E1D34">
      <w:pPr>
        <w:jc w:val="both"/>
      </w:pPr>
      <w:r w:rsidRPr="00716A51">
        <w:t>(3) Za nabavu robe i usluga čija je procijenjena vrijednost veća od 25.000,00 eura te za nabavu radova čija je procijenjena vrijednost veća od 45.000,00 eura Naručitelj je obvezan javno objaviti poziv na dostavu ponuda putem javne objave u modulu jednostavne nabave u EOJN RH, putem kojeg svaki zainteresirani gospodarski subjekt može predati ponudu.</w:t>
      </w:r>
    </w:p>
    <w:p w14:paraId="3019BA89" w14:textId="77777777" w:rsidR="008E1D34" w:rsidRPr="00716A51" w:rsidRDefault="008E1D34" w:rsidP="008E1D34">
      <w:pPr>
        <w:jc w:val="both"/>
      </w:pPr>
    </w:p>
    <w:p w14:paraId="6615F7CD" w14:textId="77777777" w:rsidR="008E1D34" w:rsidRPr="00716A51" w:rsidRDefault="008E1D34" w:rsidP="008E1D34">
      <w:pPr>
        <w:jc w:val="both"/>
      </w:pPr>
      <w:r w:rsidRPr="00716A51">
        <w:t>(4) Iznimno od stavka 3. ovoga članka, Naručitelj nije obvezan provesti postupak jednostavne nabave putem javne objave u modulu jednostavne nabave u EOJN RH, nego ga provodi u skladu sa stavkom 2. ovoga članka:</w:t>
      </w:r>
    </w:p>
    <w:p w14:paraId="73D07219" w14:textId="77777777" w:rsidR="008E1D34" w:rsidRPr="00716A51" w:rsidRDefault="008E1D34" w:rsidP="008E1D34">
      <w:pPr>
        <w:jc w:val="both"/>
      </w:pPr>
    </w:p>
    <w:p w14:paraId="1EB6283D" w14:textId="77777777" w:rsidR="008E1D34" w:rsidRPr="00716A51" w:rsidRDefault="008E1D34" w:rsidP="008E1D34">
      <w:pPr>
        <w:jc w:val="both"/>
      </w:pPr>
      <w:r w:rsidRPr="00716A51">
        <w:t>1. ako nije podnesena nijedna ponuda ili nijedna valjana ponuda u prethodno provedenom postupku jednostavne nabave, pod uvjetom da početni ugovorni uvjeti nisu bitno izmijenjeni;</w:t>
      </w:r>
    </w:p>
    <w:p w14:paraId="4D326914" w14:textId="77777777" w:rsidR="008E1D34" w:rsidRPr="00716A51" w:rsidRDefault="008E1D34" w:rsidP="008E1D34">
      <w:pPr>
        <w:jc w:val="both"/>
      </w:pPr>
    </w:p>
    <w:p w14:paraId="21F5F198" w14:textId="77777777" w:rsidR="008E1D34" w:rsidRPr="00716A51" w:rsidRDefault="008E1D34" w:rsidP="008E1D34">
      <w:pPr>
        <w:jc w:val="both"/>
      </w:pPr>
      <w:r w:rsidRPr="00716A51">
        <w:t>2. ako zbog objektivnih razloga predmet nabave može izvršiti, isporučiti ili pružiti samo određeni gospodarski subjekt, i to:</w:t>
      </w:r>
    </w:p>
    <w:p w14:paraId="73421913" w14:textId="77777777" w:rsidR="008E1D34" w:rsidRPr="00716A51" w:rsidRDefault="008E1D34" w:rsidP="008E1D34">
      <w:pPr>
        <w:jc w:val="both"/>
      </w:pPr>
    </w:p>
    <w:p w14:paraId="49C8EB55" w14:textId="77777777" w:rsidR="008E1D34" w:rsidRPr="00716A51" w:rsidRDefault="008E1D34" w:rsidP="008E1D34">
      <w:pPr>
        <w:jc w:val="both"/>
      </w:pPr>
      <w:r w:rsidRPr="00716A51">
        <w:t>a. ako je predmet nabave stvaranje ili stjecanje jedinstvenog umjetničkog djela ili umjetničke izvedbe;</w:t>
      </w:r>
    </w:p>
    <w:p w14:paraId="3BF8F86A" w14:textId="77777777" w:rsidR="008E1D34" w:rsidRPr="00716A51" w:rsidRDefault="008E1D34" w:rsidP="008E1D34">
      <w:pPr>
        <w:jc w:val="both"/>
      </w:pPr>
    </w:p>
    <w:p w14:paraId="595EE0DC" w14:textId="77777777" w:rsidR="008E1D34" w:rsidRPr="00716A51" w:rsidRDefault="008E1D34" w:rsidP="008E1D34">
      <w:pPr>
        <w:jc w:val="both"/>
      </w:pPr>
      <w:r w:rsidRPr="00716A51">
        <w:t>b. ako iz tehničkih razloga predmet nabave može isporučiti samo određeni gospodarski subjekt ili</w:t>
      </w:r>
    </w:p>
    <w:p w14:paraId="27E53669" w14:textId="77777777" w:rsidR="008E1D34" w:rsidRPr="00716A51" w:rsidRDefault="008E1D34" w:rsidP="008E1D34">
      <w:pPr>
        <w:jc w:val="both"/>
      </w:pPr>
    </w:p>
    <w:p w14:paraId="1F650F7F" w14:textId="77777777" w:rsidR="008E1D34" w:rsidRPr="00716A51" w:rsidRDefault="008E1D34" w:rsidP="008E1D34">
      <w:pPr>
        <w:jc w:val="both"/>
      </w:pPr>
      <w:r w:rsidRPr="00716A51">
        <w:t>c. ako je to nužno radi zaštite isključivih prava, uključujući prava intelektualnog vlasništva.</w:t>
      </w:r>
    </w:p>
    <w:p w14:paraId="03103B34" w14:textId="77777777" w:rsidR="008E1D34" w:rsidRPr="00716A51" w:rsidRDefault="008E1D34" w:rsidP="008E1D34">
      <w:pPr>
        <w:jc w:val="both"/>
      </w:pPr>
    </w:p>
    <w:p w14:paraId="20BBF8FC" w14:textId="77777777" w:rsidR="008E1D34" w:rsidRPr="00716A51" w:rsidRDefault="008E1D34" w:rsidP="008E1D34">
      <w:pPr>
        <w:jc w:val="both"/>
      </w:pPr>
      <w:r w:rsidRPr="00716A51">
        <w:t>3. ako postoji iznimna žurnost uzrokovana događajima koje Naručitelj nije mogao predvidjeti niti na njih utjecati.</w:t>
      </w:r>
    </w:p>
    <w:p w14:paraId="664B8CC6" w14:textId="77777777" w:rsidR="008E1D34" w:rsidRPr="00716A51" w:rsidRDefault="008E1D34" w:rsidP="008E1D34">
      <w:pPr>
        <w:jc w:val="both"/>
      </w:pPr>
    </w:p>
    <w:p w14:paraId="7B6485BB" w14:textId="77777777" w:rsidR="008E1D34" w:rsidRPr="00716A51" w:rsidRDefault="008E1D34" w:rsidP="008E1D34">
      <w:pPr>
        <w:jc w:val="both"/>
      </w:pPr>
      <w:r w:rsidRPr="00716A51">
        <w:t>(5) Pravne osnove za primjenu iznimke iz stavka 4. ovoga članka navode se i obrazlažu objavom u modulu jednostavne nabave u EOJN RH.</w:t>
      </w:r>
    </w:p>
    <w:p w14:paraId="5A6B5629" w14:textId="77777777" w:rsidR="008E1D34" w:rsidRPr="00716A51" w:rsidRDefault="008E1D34" w:rsidP="008E1D34">
      <w:pPr>
        <w:jc w:val="both"/>
      </w:pPr>
    </w:p>
    <w:p w14:paraId="62D54D37" w14:textId="77777777" w:rsidR="008E1D34" w:rsidRPr="00716A51" w:rsidRDefault="008E1D34" w:rsidP="008E1D34">
      <w:pPr>
        <w:jc w:val="center"/>
      </w:pPr>
      <w:r w:rsidRPr="00716A51">
        <w:t>Članak 8.</w:t>
      </w:r>
    </w:p>
    <w:p w14:paraId="2C002D85" w14:textId="77777777" w:rsidR="008E1D34" w:rsidRPr="00716A51" w:rsidRDefault="008E1D34" w:rsidP="008E1D34">
      <w:pPr>
        <w:jc w:val="both"/>
      </w:pPr>
    </w:p>
    <w:p w14:paraId="1DDF086E" w14:textId="77777777" w:rsidR="008E1D34" w:rsidRPr="00716A51" w:rsidRDefault="008E1D34" w:rsidP="008E1D34">
      <w:pPr>
        <w:jc w:val="both"/>
      </w:pPr>
      <w:r w:rsidRPr="00716A51">
        <w:t>(1) Rok za dostavu ponude u postupcima jednostavne nabave iznosi najmanje tri radna dana od dana slanja poziva u skladu s člankom 7. ovoga Pravilnika.</w:t>
      </w:r>
    </w:p>
    <w:p w14:paraId="105337E2" w14:textId="77777777" w:rsidR="008E1D34" w:rsidRPr="00716A51" w:rsidRDefault="008E1D34" w:rsidP="008E1D34">
      <w:pPr>
        <w:jc w:val="both"/>
      </w:pPr>
    </w:p>
    <w:p w14:paraId="63939D5C" w14:textId="77777777" w:rsidR="008E1D34" w:rsidRPr="00716A51" w:rsidRDefault="008E1D34" w:rsidP="008E1D34">
      <w:pPr>
        <w:jc w:val="both"/>
      </w:pPr>
      <w:r w:rsidRPr="00716A51">
        <w:t>(2) Naručitelj će u pozivu za dostavu ponude odrediti točan datum i vrijeme roka za dostavu ponuda.</w:t>
      </w:r>
    </w:p>
    <w:p w14:paraId="3108BE78" w14:textId="77777777" w:rsidR="008E1D34" w:rsidRPr="00716A51" w:rsidRDefault="008E1D34" w:rsidP="008E1D34">
      <w:pPr>
        <w:jc w:val="both"/>
      </w:pPr>
    </w:p>
    <w:p w14:paraId="377FD896" w14:textId="77777777" w:rsidR="008E1D34" w:rsidRPr="00716A51" w:rsidRDefault="008E1D34" w:rsidP="008E1D34">
      <w:pPr>
        <w:jc w:val="both"/>
      </w:pPr>
      <w:r w:rsidRPr="00716A51">
        <w:t>(3) Ponuda i svi njezini dijelovi u postupcima jednostavne nabave procijenjene vrijednosti jednake ili veće od 5.000,00 eura do procijenjene vrijednosti manje ili jednake 15.000,00 eura moraju biti zaprimljeni na e-adresu i/ili poštansku adresu Naručitelja ili putem modula jednostavne nabave u EOJN RH do roka određenog u pozivu za dostavu ponude.</w:t>
      </w:r>
    </w:p>
    <w:p w14:paraId="3EA4C7E9" w14:textId="77777777" w:rsidR="008E1D34" w:rsidRPr="00716A51" w:rsidRDefault="008E1D34" w:rsidP="008E1D34">
      <w:pPr>
        <w:jc w:val="both"/>
      </w:pPr>
    </w:p>
    <w:p w14:paraId="5296122E" w14:textId="77777777" w:rsidR="008E1D34" w:rsidRPr="00716A51" w:rsidRDefault="008E1D34" w:rsidP="008E1D34">
      <w:pPr>
        <w:jc w:val="both"/>
      </w:pPr>
      <w:r w:rsidRPr="00716A51">
        <w:t>(4) Ponuda i svi njezini dijelovi u postupcima jednostavne nabave procijenjene vrijednosti veće od 15.000,00 eura moraju biti zaprimljeni putem modula jednostavne nabave u EOJN RH do roka određenog u pozivu za dostavu ponude.</w:t>
      </w:r>
    </w:p>
    <w:p w14:paraId="62445510" w14:textId="77777777" w:rsidR="008E1D34" w:rsidRPr="00716A51" w:rsidRDefault="008E1D34" w:rsidP="008E1D34">
      <w:pPr>
        <w:jc w:val="both"/>
      </w:pPr>
    </w:p>
    <w:p w14:paraId="7280254B" w14:textId="77777777" w:rsidR="008E1D34" w:rsidRPr="00716A51" w:rsidRDefault="008E1D34" w:rsidP="008E1D34">
      <w:pPr>
        <w:jc w:val="center"/>
      </w:pPr>
      <w:r w:rsidRPr="00716A51">
        <w:t>Članak 9.</w:t>
      </w:r>
    </w:p>
    <w:p w14:paraId="3923B053" w14:textId="77777777" w:rsidR="008E1D34" w:rsidRPr="00716A51" w:rsidRDefault="008E1D34" w:rsidP="008E1D34">
      <w:pPr>
        <w:jc w:val="both"/>
      </w:pPr>
    </w:p>
    <w:p w14:paraId="29302038" w14:textId="77777777" w:rsidR="008E1D34" w:rsidRPr="00716A51" w:rsidRDefault="008E1D34" w:rsidP="008E1D34">
      <w:pPr>
        <w:jc w:val="both"/>
      </w:pPr>
      <w:r w:rsidRPr="00716A51">
        <w:t>(1) Naručitelj će u pozivu za dostavu ponude točno odrediti način dostave ponude i adresu za dostavu ponude.</w:t>
      </w:r>
    </w:p>
    <w:p w14:paraId="3650C36F" w14:textId="77777777" w:rsidR="008E1D34" w:rsidRPr="00716A51" w:rsidRDefault="008E1D34" w:rsidP="008E1D34">
      <w:pPr>
        <w:jc w:val="both"/>
      </w:pPr>
    </w:p>
    <w:p w14:paraId="536650EA" w14:textId="77777777" w:rsidR="008E1D34" w:rsidRPr="00716A51" w:rsidRDefault="008E1D34" w:rsidP="008E1D34">
      <w:pPr>
        <w:jc w:val="both"/>
      </w:pPr>
      <w:r w:rsidRPr="00716A51">
        <w:t>(2) Sve dokumente koje Naručitelj zahtjeva u pozivu za dostavu ponude ponuditelji mogu dostaviti u neovjerenoj preslici, izuzev jamstva za ozbiljnost ponude koje se dostavlja u originalu.</w:t>
      </w:r>
    </w:p>
    <w:p w14:paraId="173B07D0" w14:textId="77777777" w:rsidR="008E1D34" w:rsidRPr="00716A51" w:rsidRDefault="008E1D34" w:rsidP="008E1D34">
      <w:pPr>
        <w:jc w:val="both"/>
      </w:pPr>
    </w:p>
    <w:p w14:paraId="4EA77221" w14:textId="77777777" w:rsidR="008E1D34" w:rsidRPr="00716A51" w:rsidRDefault="008E1D34" w:rsidP="008E1D34">
      <w:pPr>
        <w:jc w:val="both"/>
      </w:pPr>
      <w:r w:rsidRPr="00716A51">
        <w:t>(3) Naručitelj prilikom pregleda i ocjene ponude može zatražiti od ponuditelja da sve dokumente koji su traženi u pozivu za dostavu ponude, a koje je ponuditelj dostavio u neovjerenoj preslici, dostavi u originalu ili u ovjerenoj preslici.</w:t>
      </w:r>
    </w:p>
    <w:p w14:paraId="08D24557" w14:textId="77777777" w:rsidR="008E1D34" w:rsidRPr="00716A51" w:rsidRDefault="008E1D34" w:rsidP="008E1D34">
      <w:pPr>
        <w:jc w:val="both"/>
      </w:pPr>
    </w:p>
    <w:p w14:paraId="05BADCEC" w14:textId="77777777" w:rsidR="008E1D34" w:rsidRPr="00716A51" w:rsidRDefault="008E1D34" w:rsidP="008E1D34">
      <w:pPr>
        <w:jc w:val="both"/>
      </w:pPr>
      <w:r w:rsidRPr="00716A51">
        <w:t>(4) Ako je ponuditelj u ponudi dao neku vrstu jamstva za ozbiljnost ponude (polog ili bankovno jamstvo), isto će mu biti vraćeno.</w:t>
      </w:r>
    </w:p>
    <w:p w14:paraId="6CB9F3B1" w14:textId="77777777" w:rsidR="008E1D34" w:rsidRPr="00716A51" w:rsidRDefault="008E1D34" w:rsidP="008E1D34">
      <w:pPr>
        <w:jc w:val="both"/>
      </w:pPr>
    </w:p>
    <w:p w14:paraId="34C6C2B7" w14:textId="77777777" w:rsidR="008E1D34" w:rsidRPr="00716A51" w:rsidRDefault="008E1D34" w:rsidP="008E1D34">
      <w:pPr>
        <w:jc w:val="center"/>
      </w:pPr>
      <w:r w:rsidRPr="00716A51">
        <w:t>Članak 10.</w:t>
      </w:r>
    </w:p>
    <w:p w14:paraId="4828B23C" w14:textId="77777777" w:rsidR="008E1D34" w:rsidRPr="00716A51" w:rsidRDefault="008E1D34" w:rsidP="008E1D34">
      <w:pPr>
        <w:jc w:val="both"/>
      </w:pPr>
    </w:p>
    <w:p w14:paraId="5C4A73C6" w14:textId="77777777" w:rsidR="008E1D34" w:rsidRPr="00716A51" w:rsidRDefault="008E1D34" w:rsidP="008E1D34">
      <w:pPr>
        <w:jc w:val="both"/>
      </w:pPr>
      <w:r w:rsidRPr="00716A51">
        <w:t>(1) Gospodarski subjekt može zahtijevati od Naručitelja objašnjenje poziva za dostavu ponude najkasnije tijekom drugog dana prije roka određenog za dostavu ponude.</w:t>
      </w:r>
    </w:p>
    <w:p w14:paraId="2F4853D0" w14:textId="77777777" w:rsidR="008E1D34" w:rsidRPr="00716A51" w:rsidRDefault="008E1D34" w:rsidP="008E1D34">
      <w:pPr>
        <w:jc w:val="both"/>
      </w:pPr>
    </w:p>
    <w:p w14:paraId="04C42716" w14:textId="77777777" w:rsidR="008E1D34" w:rsidRPr="00716A51" w:rsidRDefault="008E1D34" w:rsidP="008E1D34">
      <w:pPr>
        <w:jc w:val="both"/>
      </w:pPr>
      <w:r w:rsidRPr="00716A51">
        <w:t>(2) Naručitelj će odgovoriti na zahtjev iz stavka 1. ovoga članka najkasnije tijekom prvog dana prije roka određenog za dostavu ponude.</w:t>
      </w:r>
    </w:p>
    <w:p w14:paraId="741C2645" w14:textId="77777777" w:rsidR="008E1D34" w:rsidRPr="00716A51" w:rsidRDefault="008E1D34" w:rsidP="008E1D34">
      <w:pPr>
        <w:jc w:val="both"/>
      </w:pPr>
    </w:p>
    <w:p w14:paraId="76F51681" w14:textId="77777777" w:rsidR="008E1D34" w:rsidRPr="00716A51" w:rsidRDefault="008E1D34" w:rsidP="008E1D34">
      <w:pPr>
        <w:jc w:val="both"/>
      </w:pPr>
      <w:r w:rsidRPr="00716A51">
        <w:t>(3) Naručitelj će svoj odgovor odnosno izmjenu poziva za dostavu ponude staviti na raspolaganje na isti način na koji je dostavio poziv za dostavu ponude.</w:t>
      </w:r>
    </w:p>
    <w:p w14:paraId="336D535E" w14:textId="77777777" w:rsidR="008E1D34" w:rsidRPr="00716A51" w:rsidRDefault="008E1D34" w:rsidP="008E1D34">
      <w:pPr>
        <w:jc w:val="both"/>
      </w:pPr>
    </w:p>
    <w:p w14:paraId="04240469" w14:textId="77777777" w:rsidR="008E1D34" w:rsidRPr="00716A51" w:rsidRDefault="008E1D34" w:rsidP="008E1D34">
      <w:pPr>
        <w:jc w:val="both"/>
      </w:pPr>
      <w:r w:rsidRPr="00716A51">
        <w:t>(4) Naručitelj može produžiti rok za dostavu ponude, ovisno o složenosti zahtjeva gospodarskog subjekta i/ili odgovora Naručitelja, odnosno izmjene poziva za dostavu ponude.</w:t>
      </w:r>
    </w:p>
    <w:p w14:paraId="74C9D9A7" w14:textId="77777777" w:rsidR="008E1D34" w:rsidRPr="00716A51" w:rsidRDefault="008E1D34" w:rsidP="008E1D34">
      <w:pPr>
        <w:jc w:val="both"/>
      </w:pPr>
    </w:p>
    <w:p w14:paraId="41F9E06B" w14:textId="77777777" w:rsidR="008E1D34" w:rsidRDefault="008E1D34" w:rsidP="008E1D34">
      <w:pPr>
        <w:jc w:val="both"/>
      </w:pPr>
    </w:p>
    <w:p w14:paraId="7EAFCDA1" w14:textId="27C16985" w:rsidR="008E1D34" w:rsidRPr="00716A51" w:rsidRDefault="008E1D34" w:rsidP="008E1D34">
      <w:pPr>
        <w:jc w:val="both"/>
      </w:pPr>
      <w:r w:rsidRPr="00716A51">
        <w:lastRenderedPageBreak/>
        <w:t>OTVARANJE, PREGLED I OCJENA PONUDE</w:t>
      </w:r>
    </w:p>
    <w:p w14:paraId="3970A455" w14:textId="77777777" w:rsidR="008E1D34" w:rsidRPr="00716A51" w:rsidRDefault="008E1D34" w:rsidP="008E1D34">
      <w:pPr>
        <w:jc w:val="both"/>
      </w:pPr>
    </w:p>
    <w:p w14:paraId="315D1AAF" w14:textId="77777777" w:rsidR="008E1D34" w:rsidRPr="00716A51" w:rsidRDefault="008E1D34" w:rsidP="008E1D34">
      <w:pPr>
        <w:jc w:val="center"/>
      </w:pPr>
      <w:r w:rsidRPr="00716A51">
        <w:t>Članak 11.</w:t>
      </w:r>
    </w:p>
    <w:p w14:paraId="5BD58231" w14:textId="77777777" w:rsidR="008E1D34" w:rsidRPr="00716A51" w:rsidRDefault="008E1D34" w:rsidP="008E1D34">
      <w:pPr>
        <w:jc w:val="both"/>
      </w:pPr>
    </w:p>
    <w:p w14:paraId="28F06ABE" w14:textId="77777777" w:rsidR="008E1D34" w:rsidRPr="00716A51" w:rsidRDefault="008E1D34" w:rsidP="008E1D34">
      <w:pPr>
        <w:jc w:val="both"/>
      </w:pPr>
      <w:r w:rsidRPr="00716A51">
        <w:t>(1) Ponude zaprimljene u roku za dostavu ponuda otvaraju se nakon isteka roka za dostavu ponuda.</w:t>
      </w:r>
    </w:p>
    <w:p w14:paraId="2A3BC5CE" w14:textId="77777777" w:rsidR="008E1D34" w:rsidRPr="00716A51" w:rsidRDefault="008E1D34" w:rsidP="008E1D34">
      <w:pPr>
        <w:jc w:val="both"/>
      </w:pPr>
    </w:p>
    <w:p w14:paraId="52202DF3" w14:textId="77777777" w:rsidR="008E1D34" w:rsidRPr="00716A51" w:rsidRDefault="008E1D34" w:rsidP="008E1D34">
      <w:pPr>
        <w:jc w:val="both"/>
      </w:pPr>
      <w:r w:rsidRPr="00716A51">
        <w:t>(2) Otvaranje ponuda nije javno.</w:t>
      </w:r>
    </w:p>
    <w:p w14:paraId="378FB35F" w14:textId="77777777" w:rsidR="008E1D34" w:rsidRPr="00716A51" w:rsidRDefault="008E1D34" w:rsidP="008E1D34">
      <w:pPr>
        <w:jc w:val="both"/>
      </w:pPr>
    </w:p>
    <w:p w14:paraId="1EE1132A" w14:textId="77777777" w:rsidR="008E1D34" w:rsidRPr="00716A51" w:rsidRDefault="008E1D34" w:rsidP="008E1D34">
      <w:pPr>
        <w:jc w:val="center"/>
      </w:pPr>
      <w:r w:rsidRPr="00716A51">
        <w:t>Članak 12.</w:t>
      </w:r>
    </w:p>
    <w:p w14:paraId="3BA8E8F5" w14:textId="77777777" w:rsidR="008E1D34" w:rsidRPr="00716A51" w:rsidRDefault="008E1D34" w:rsidP="008E1D34">
      <w:pPr>
        <w:jc w:val="both"/>
      </w:pPr>
    </w:p>
    <w:p w14:paraId="59FDC968" w14:textId="77777777" w:rsidR="008E1D34" w:rsidRPr="00716A51" w:rsidRDefault="008E1D34" w:rsidP="008E1D34">
      <w:pPr>
        <w:jc w:val="both"/>
      </w:pPr>
      <w:r w:rsidRPr="00716A51">
        <w:t>(1) Naručitelj u postupku pregleda i ocjene ponuda u postupku jednostavne nabave procijenjene vrijednosti jednake ili veće od 5.000,00 eura sastavlja zapisnik o pregledu i ocjeni ponuda u koji se unose osnovni podaci o postupku (naziv gospodarskih subjekata kojima je poslan poziv na dostavu ponuda, broj zaprimljenih ponuda, naziv ponuditelja, cijene ponuda, rangiranje ponuda, prijedlog za sklapanje ugovora uz obrazloženje) te ostali podaci potrebni za odabir najpovoljnije ponude.</w:t>
      </w:r>
    </w:p>
    <w:p w14:paraId="782482C7" w14:textId="77777777" w:rsidR="008E1D34" w:rsidRPr="00716A51" w:rsidRDefault="008E1D34" w:rsidP="008E1D34">
      <w:pPr>
        <w:jc w:val="both"/>
      </w:pPr>
    </w:p>
    <w:p w14:paraId="2BBA10FE" w14:textId="77777777" w:rsidR="008E1D34" w:rsidRPr="00716A51" w:rsidRDefault="008E1D34" w:rsidP="008E1D34">
      <w:pPr>
        <w:jc w:val="both"/>
      </w:pPr>
      <w:r w:rsidRPr="00716A51">
        <w:t>(2) Tijekom pregleda i ocjene ponuda može se od ponuditelja zatražiti pojašnjenje ili upotpunjavanje ponude, dostavu ili pojašnjenje dokaza, prihvat ispravka računske pogreške, produljenje roka valjanosti ponude, dostavu dokaza o raspolaganju resursima subjekta na čiju se sposobnost ponuditelj oslanja ili drugo očitovanje povezano s pregledom i ocjenom ponude.</w:t>
      </w:r>
    </w:p>
    <w:p w14:paraId="1C2AAE20" w14:textId="77777777" w:rsidR="008E1D34" w:rsidRPr="00716A51" w:rsidRDefault="008E1D34" w:rsidP="008E1D34">
      <w:pPr>
        <w:jc w:val="both"/>
      </w:pPr>
    </w:p>
    <w:p w14:paraId="2C66D0E7" w14:textId="77777777" w:rsidR="008E1D34" w:rsidRPr="00716A51" w:rsidRDefault="008E1D34" w:rsidP="008E1D34">
      <w:pPr>
        <w:jc w:val="both"/>
      </w:pPr>
      <w:r w:rsidRPr="00716A51">
        <w:t>(3) Naručitelj može u postupku pregleda i ocjene ponude iz stavka 1. ovoga članka zatražiti od ponuditelja da u roku ne kraćem od tri dana od dana zaprimanja zahtjeva uskladi svoju ponudu sa zahtjevima i uvjetima Naručitelja iz poziva za dostavu ponuda, što ne smije rezultirati izmjenom jedinične cijene.</w:t>
      </w:r>
    </w:p>
    <w:p w14:paraId="7F68E822" w14:textId="77777777" w:rsidR="008E1D34" w:rsidRPr="00716A51" w:rsidRDefault="008E1D34" w:rsidP="008E1D34">
      <w:pPr>
        <w:jc w:val="both"/>
      </w:pPr>
    </w:p>
    <w:p w14:paraId="769E65B9" w14:textId="77777777" w:rsidR="008E1D34" w:rsidRPr="00716A51" w:rsidRDefault="008E1D34" w:rsidP="008E1D34">
      <w:pPr>
        <w:jc w:val="center"/>
      </w:pPr>
      <w:r w:rsidRPr="00716A51">
        <w:t>Članak 13.</w:t>
      </w:r>
    </w:p>
    <w:p w14:paraId="35B15056" w14:textId="77777777" w:rsidR="008E1D34" w:rsidRPr="00716A51" w:rsidRDefault="008E1D34" w:rsidP="008E1D34">
      <w:pPr>
        <w:jc w:val="both"/>
      </w:pPr>
    </w:p>
    <w:p w14:paraId="6E63BCE5" w14:textId="77777777" w:rsidR="008E1D34" w:rsidRPr="00716A51" w:rsidRDefault="008E1D34" w:rsidP="008E1D34">
      <w:pPr>
        <w:jc w:val="both"/>
      </w:pPr>
      <w:r w:rsidRPr="00716A51">
        <w:t>(1) Valjana ponuda je svaka ponuda koja ispunjava zahtjeve i uvjete iz poziva za dostavu ponuda i čija cijena ne prelazi procijenjenu vrijednost nabave.</w:t>
      </w:r>
    </w:p>
    <w:p w14:paraId="03528C3D" w14:textId="77777777" w:rsidR="008E1D34" w:rsidRPr="00716A51" w:rsidRDefault="008E1D34" w:rsidP="008E1D34">
      <w:pPr>
        <w:jc w:val="both"/>
      </w:pPr>
    </w:p>
    <w:p w14:paraId="10DABB22" w14:textId="77777777" w:rsidR="008E1D34" w:rsidRPr="00716A51" w:rsidRDefault="008E1D34" w:rsidP="008E1D34">
      <w:pPr>
        <w:jc w:val="both"/>
      </w:pPr>
      <w:r w:rsidRPr="00716A51">
        <w:t>(2) Ponuda nije valjana ako ne ispunjava zahtjeve i uvjete iz poziva za dostavu ponude i/ili čija cijena prelazi procijenjenu vrijednost nabave, bez ili nakon provedenih radnji iz članka 12. stavaka 2. i 3. ovoga Pravilnika.</w:t>
      </w:r>
    </w:p>
    <w:p w14:paraId="3249B8F5" w14:textId="77777777" w:rsidR="008E1D34" w:rsidRPr="00716A51" w:rsidRDefault="008E1D34" w:rsidP="008E1D34">
      <w:pPr>
        <w:jc w:val="both"/>
      </w:pPr>
    </w:p>
    <w:p w14:paraId="514962EC" w14:textId="77777777" w:rsidR="008E1D34" w:rsidRPr="00716A51" w:rsidRDefault="008E1D34" w:rsidP="008E1D34">
      <w:pPr>
        <w:jc w:val="both"/>
      </w:pPr>
      <w:r w:rsidRPr="00716A51">
        <w:t>(3) Iznimno, Naručitelj može prihvatiti najpovoljniju ponudu i u slučaju da je njezina cijena veća od procijenjene vrijednosti nabave, pod uvjetom da ima ili će imati osigurana sredstva.</w:t>
      </w:r>
    </w:p>
    <w:p w14:paraId="0764E25C" w14:textId="77777777" w:rsidR="008E1D34" w:rsidRPr="00716A51" w:rsidRDefault="008E1D34" w:rsidP="008E1D34">
      <w:pPr>
        <w:jc w:val="both"/>
      </w:pPr>
    </w:p>
    <w:p w14:paraId="4C0047CD" w14:textId="2F958D2B" w:rsidR="008E1D34" w:rsidRPr="00716A51" w:rsidRDefault="008E1D34" w:rsidP="008E1D34">
      <w:pPr>
        <w:jc w:val="both"/>
      </w:pPr>
      <w:r w:rsidRPr="00716A51">
        <w:t>KRITERIJ ZA ODABIR PONUDE</w:t>
      </w:r>
    </w:p>
    <w:p w14:paraId="41CF58E4" w14:textId="77777777" w:rsidR="008E1D34" w:rsidRPr="00716A51" w:rsidRDefault="008E1D34" w:rsidP="008E1D34">
      <w:pPr>
        <w:jc w:val="both"/>
      </w:pPr>
    </w:p>
    <w:p w14:paraId="4A91FF5D" w14:textId="77777777" w:rsidR="008E1D34" w:rsidRPr="00716A51" w:rsidRDefault="008E1D34" w:rsidP="008E1D34">
      <w:pPr>
        <w:jc w:val="center"/>
      </w:pPr>
      <w:r w:rsidRPr="00716A51">
        <w:t>Članak 14.</w:t>
      </w:r>
    </w:p>
    <w:p w14:paraId="5DFE7923" w14:textId="77777777" w:rsidR="008E1D34" w:rsidRPr="00716A51" w:rsidRDefault="008E1D34" w:rsidP="008E1D34">
      <w:pPr>
        <w:jc w:val="both"/>
      </w:pPr>
    </w:p>
    <w:p w14:paraId="067A1234" w14:textId="77777777" w:rsidR="008E1D34" w:rsidRPr="00716A51" w:rsidRDefault="008E1D34" w:rsidP="008E1D34">
      <w:pPr>
        <w:jc w:val="both"/>
      </w:pPr>
      <w:r w:rsidRPr="00716A51">
        <w:t>(1) Kriterij za odabir ponude je najniža cijena ili ekonomski najpovoljnija ponuda.</w:t>
      </w:r>
    </w:p>
    <w:p w14:paraId="14190A3E" w14:textId="77777777" w:rsidR="008E1D34" w:rsidRPr="00716A51" w:rsidRDefault="008E1D34" w:rsidP="008E1D34">
      <w:pPr>
        <w:jc w:val="both"/>
      </w:pPr>
    </w:p>
    <w:p w14:paraId="1FAAAC97" w14:textId="77777777" w:rsidR="008E1D34" w:rsidRPr="00716A51" w:rsidRDefault="008E1D34" w:rsidP="008E1D34">
      <w:pPr>
        <w:jc w:val="both"/>
      </w:pPr>
      <w:r w:rsidRPr="00716A51">
        <w:t>(2) Kriterij za odabir ponude bit će određen u pozivu za dostavu ponude.</w:t>
      </w:r>
    </w:p>
    <w:p w14:paraId="71ABDBF1" w14:textId="77777777" w:rsidR="008E1D34" w:rsidRPr="00716A51" w:rsidRDefault="008E1D34" w:rsidP="008E1D34">
      <w:pPr>
        <w:jc w:val="both"/>
      </w:pPr>
    </w:p>
    <w:p w14:paraId="6921AA81" w14:textId="77777777" w:rsidR="008E1D34" w:rsidRPr="00716A51" w:rsidRDefault="008E1D34" w:rsidP="008E1D34">
      <w:pPr>
        <w:jc w:val="both"/>
      </w:pPr>
      <w:r w:rsidRPr="00716A51">
        <w:t>(3) Ako je kriterij za odabir ponude ekonomski najpovoljnija ponuda, cijena mora biti jedan od kriterija za odabir ponude.</w:t>
      </w:r>
    </w:p>
    <w:p w14:paraId="4B96FDBD" w14:textId="77777777" w:rsidR="008E1D34" w:rsidRPr="00716A51" w:rsidRDefault="008E1D34" w:rsidP="008E1D34">
      <w:pPr>
        <w:jc w:val="both"/>
      </w:pPr>
    </w:p>
    <w:p w14:paraId="1237D965" w14:textId="77777777" w:rsidR="008E1D34" w:rsidRDefault="008E1D34" w:rsidP="008E1D34">
      <w:pPr>
        <w:jc w:val="both"/>
      </w:pPr>
    </w:p>
    <w:p w14:paraId="7A91248E" w14:textId="5813FF59" w:rsidR="008E1D34" w:rsidRPr="00716A51" w:rsidRDefault="008E1D34" w:rsidP="008E1D34">
      <w:pPr>
        <w:jc w:val="both"/>
      </w:pPr>
      <w:r w:rsidRPr="00716A51">
        <w:lastRenderedPageBreak/>
        <w:t>ODLUKA O ODABIRU ILI PONIŠTENJU</w:t>
      </w:r>
    </w:p>
    <w:p w14:paraId="2D34672E" w14:textId="77777777" w:rsidR="008E1D34" w:rsidRPr="00716A51" w:rsidRDefault="008E1D34" w:rsidP="008E1D34">
      <w:pPr>
        <w:jc w:val="both"/>
      </w:pPr>
    </w:p>
    <w:p w14:paraId="4E671279" w14:textId="77777777" w:rsidR="008E1D34" w:rsidRPr="00716A51" w:rsidRDefault="008E1D34" w:rsidP="008E1D34">
      <w:pPr>
        <w:jc w:val="center"/>
      </w:pPr>
      <w:r w:rsidRPr="00716A51">
        <w:t>Članak 15.</w:t>
      </w:r>
    </w:p>
    <w:p w14:paraId="633C7FBA" w14:textId="77777777" w:rsidR="008E1D34" w:rsidRPr="00716A51" w:rsidRDefault="008E1D34" w:rsidP="008E1D34">
      <w:pPr>
        <w:jc w:val="both"/>
      </w:pPr>
    </w:p>
    <w:p w14:paraId="22FCDF42" w14:textId="77777777" w:rsidR="008E1D34" w:rsidRPr="00716A51" w:rsidRDefault="008E1D34" w:rsidP="008E1D34">
      <w:pPr>
        <w:jc w:val="both"/>
      </w:pPr>
      <w:r w:rsidRPr="00716A51">
        <w:t>(1) Naručitelj na osnovi rezultata pregleda i ocjene ponuda te kriterija za odabir ponude donosi odluku o odabiru ili odluku o poništenju postupka jednostavne nabave.</w:t>
      </w:r>
    </w:p>
    <w:p w14:paraId="5A0DB4E7" w14:textId="77777777" w:rsidR="008E1D34" w:rsidRPr="00716A51" w:rsidRDefault="008E1D34" w:rsidP="008E1D34">
      <w:pPr>
        <w:jc w:val="both"/>
      </w:pPr>
    </w:p>
    <w:p w14:paraId="5AE1D829" w14:textId="77777777" w:rsidR="008E1D34" w:rsidRPr="00716A51" w:rsidRDefault="008E1D34" w:rsidP="008E1D34">
      <w:pPr>
        <w:jc w:val="both"/>
      </w:pPr>
      <w:r w:rsidRPr="00716A51">
        <w:t>(2) Naručitelj može prije dovršetka pregleda i ocjene ponuda, poništiti postupak jednostavne nabave bez navođenja razloga poništenja.</w:t>
      </w:r>
    </w:p>
    <w:p w14:paraId="252E795C" w14:textId="77777777" w:rsidR="008E1D34" w:rsidRPr="00716A51" w:rsidRDefault="008E1D34" w:rsidP="008E1D34">
      <w:pPr>
        <w:jc w:val="both"/>
      </w:pPr>
    </w:p>
    <w:p w14:paraId="02F27772" w14:textId="77777777" w:rsidR="008E1D34" w:rsidRPr="00716A51" w:rsidRDefault="008E1D34" w:rsidP="008E1D34">
      <w:pPr>
        <w:jc w:val="both"/>
      </w:pPr>
      <w:r w:rsidRPr="00716A51">
        <w:t>(3) Odluka iz stavka 1. ovoga članka dostavlja se na isti način na koji je dostavljen poziv za dostavu ponude.</w:t>
      </w:r>
    </w:p>
    <w:p w14:paraId="2ADD0CA8" w14:textId="77777777" w:rsidR="008E1D34" w:rsidRPr="00716A51" w:rsidRDefault="008E1D34" w:rsidP="008E1D34">
      <w:pPr>
        <w:jc w:val="both"/>
      </w:pPr>
    </w:p>
    <w:p w14:paraId="7D3B645E" w14:textId="77777777" w:rsidR="008E1D34" w:rsidRPr="00716A51" w:rsidRDefault="008E1D34" w:rsidP="008E1D34">
      <w:pPr>
        <w:jc w:val="both"/>
      </w:pPr>
      <w:r w:rsidRPr="00716A51">
        <w:t>(4) Na postupak jednostavne nabave procijenjene vrijednosti veće od 15.000,00 eura može se uložiti prigovor ravnatelju Naručitelja u roku od tri radna dana od dana dostave odluke o odabiru ili odluke o poništenju postupka jednostavne nabave.</w:t>
      </w:r>
    </w:p>
    <w:p w14:paraId="6A866B19" w14:textId="77777777" w:rsidR="008E1D34" w:rsidRPr="00716A51" w:rsidRDefault="008E1D34" w:rsidP="008E1D34">
      <w:pPr>
        <w:jc w:val="both"/>
      </w:pPr>
    </w:p>
    <w:p w14:paraId="41C78F26" w14:textId="77777777" w:rsidR="008E1D34" w:rsidRPr="00716A51" w:rsidRDefault="008E1D34" w:rsidP="008E1D34">
      <w:pPr>
        <w:jc w:val="both"/>
      </w:pPr>
      <w:r w:rsidRPr="00716A51">
        <w:t>(5) Prigovor se dostavlja putem modula jednostavne nabave u EOJN RH.</w:t>
      </w:r>
    </w:p>
    <w:p w14:paraId="1FCB8251" w14:textId="77777777" w:rsidR="008E1D34" w:rsidRPr="00716A51" w:rsidRDefault="008E1D34" w:rsidP="008E1D34">
      <w:pPr>
        <w:jc w:val="both"/>
      </w:pPr>
    </w:p>
    <w:p w14:paraId="5D532B46" w14:textId="77777777" w:rsidR="008E1D34" w:rsidRPr="00716A51" w:rsidRDefault="008E1D34" w:rsidP="008E1D34">
      <w:pPr>
        <w:jc w:val="both"/>
      </w:pPr>
      <w:r w:rsidRPr="00716A51">
        <w:rPr>
          <w:rFonts w:eastAsia="Arial"/>
        </w:rPr>
        <w:t>(6) Sadržaj prigovora:</w:t>
      </w:r>
    </w:p>
    <w:p w14:paraId="5AB01211" w14:textId="77777777" w:rsidR="008E1D34" w:rsidRPr="00716A51" w:rsidRDefault="008E1D34" w:rsidP="008E1D34">
      <w:pPr>
        <w:ind w:firstLine="426"/>
        <w:jc w:val="both"/>
      </w:pPr>
      <w:r w:rsidRPr="00716A51">
        <w:rPr>
          <w:rFonts w:eastAsia="Arial"/>
        </w:rPr>
        <w:t>1. podaci o podnositelju prigovora (naziv ili osobno ime, OIB, adresa);</w:t>
      </w:r>
    </w:p>
    <w:p w14:paraId="2FB1F6C2" w14:textId="77777777" w:rsidR="008E1D34" w:rsidRPr="00716A51" w:rsidRDefault="008E1D34" w:rsidP="008E1D34">
      <w:pPr>
        <w:ind w:firstLine="426"/>
        <w:jc w:val="both"/>
      </w:pPr>
      <w:r w:rsidRPr="00716A51">
        <w:rPr>
          <w:rFonts w:eastAsia="Arial"/>
        </w:rPr>
        <w:t>2. naznaka odluke protiv koje se prigovor podnosi (KLASA, URBROJ);</w:t>
      </w:r>
    </w:p>
    <w:p w14:paraId="59544F7C" w14:textId="77777777" w:rsidR="008E1D34" w:rsidRPr="00716A51" w:rsidRDefault="008E1D34" w:rsidP="008E1D34">
      <w:pPr>
        <w:ind w:firstLine="426"/>
        <w:jc w:val="both"/>
        <w:rPr>
          <w:rFonts w:eastAsia="Arial"/>
        </w:rPr>
      </w:pPr>
      <w:r w:rsidRPr="00716A51">
        <w:rPr>
          <w:rFonts w:eastAsia="Arial"/>
        </w:rPr>
        <w:t>3. obrazloženi razlozi zbog kojih se podnosi;</w:t>
      </w:r>
    </w:p>
    <w:p w14:paraId="127A2E2D" w14:textId="77777777" w:rsidR="008E1D34" w:rsidRPr="00716A51" w:rsidRDefault="008E1D34" w:rsidP="008E1D34">
      <w:pPr>
        <w:ind w:firstLine="426"/>
        <w:jc w:val="both"/>
      </w:pPr>
      <w:r w:rsidRPr="00716A51">
        <w:rPr>
          <w:rFonts w:eastAsia="Arial"/>
        </w:rPr>
        <w:t>4. potpis.</w:t>
      </w:r>
    </w:p>
    <w:p w14:paraId="744A3DED" w14:textId="77777777" w:rsidR="008E1D34" w:rsidRPr="00716A51" w:rsidRDefault="008E1D34" w:rsidP="008E1D34">
      <w:pPr>
        <w:jc w:val="both"/>
      </w:pPr>
    </w:p>
    <w:p w14:paraId="5F36952C" w14:textId="77777777" w:rsidR="008E1D34" w:rsidRPr="00716A51" w:rsidRDefault="008E1D34" w:rsidP="008E1D34">
      <w:pPr>
        <w:jc w:val="both"/>
      </w:pPr>
      <w:r w:rsidRPr="00716A51">
        <w:t>(7) Naručitelj će podnositelju prigovora putem modula jednostavne nabave u EOJN RH dostaviti obrazloženi pisani odgovor u roku od pet radnih dana od dana njegova zaprimanja ili može poništiti postupak jednostavne nabave.</w:t>
      </w:r>
    </w:p>
    <w:p w14:paraId="4C059E5D" w14:textId="77777777" w:rsidR="008E1D34" w:rsidRPr="00716A51" w:rsidRDefault="008E1D34" w:rsidP="008E1D34">
      <w:pPr>
        <w:jc w:val="both"/>
      </w:pPr>
    </w:p>
    <w:p w14:paraId="0E992669" w14:textId="77777777" w:rsidR="008E1D34" w:rsidRPr="00716A51" w:rsidRDefault="008E1D34" w:rsidP="008E1D34">
      <w:pPr>
        <w:jc w:val="both"/>
      </w:pPr>
      <w:r w:rsidRPr="00716A51">
        <w:t>SKLAPANJE UGOVORA</w:t>
      </w:r>
    </w:p>
    <w:p w14:paraId="24634EB5" w14:textId="77777777" w:rsidR="008E1D34" w:rsidRPr="00716A51" w:rsidRDefault="008E1D34" w:rsidP="008E1D34">
      <w:pPr>
        <w:jc w:val="both"/>
      </w:pPr>
    </w:p>
    <w:p w14:paraId="10CF30F3" w14:textId="77777777" w:rsidR="008E1D34" w:rsidRPr="00716A51" w:rsidRDefault="008E1D34" w:rsidP="008E1D34">
      <w:pPr>
        <w:jc w:val="center"/>
      </w:pPr>
      <w:r w:rsidRPr="00716A51">
        <w:t>Članak 16.</w:t>
      </w:r>
    </w:p>
    <w:p w14:paraId="7795A0C8" w14:textId="77777777" w:rsidR="008E1D34" w:rsidRPr="00716A51" w:rsidRDefault="008E1D34" w:rsidP="008E1D34">
      <w:pPr>
        <w:jc w:val="both"/>
      </w:pPr>
    </w:p>
    <w:p w14:paraId="424615F0" w14:textId="77777777" w:rsidR="008E1D34" w:rsidRPr="00716A51" w:rsidRDefault="008E1D34" w:rsidP="008E1D34">
      <w:pPr>
        <w:jc w:val="both"/>
      </w:pPr>
      <w:r w:rsidRPr="00716A51">
        <w:t>(1) U postupcima jednostavne nabave procijenjene vrijednosti veće od 15.000,00 eura ugovor o nabavi sklapa se odnosno narudžbenica se izdaje nakon isteka roka za podnošenje prigovora.</w:t>
      </w:r>
    </w:p>
    <w:p w14:paraId="15C466A4" w14:textId="77777777" w:rsidR="008E1D34" w:rsidRPr="00716A51" w:rsidRDefault="008E1D34" w:rsidP="008E1D34">
      <w:pPr>
        <w:jc w:val="both"/>
      </w:pPr>
    </w:p>
    <w:p w14:paraId="2AA25BE0" w14:textId="77777777" w:rsidR="008E1D34" w:rsidRPr="00716A51" w:rsidRDefault="008E1D34" w:rsidP="008E1D34">
      <w:pPr>
        <w:jc w:val="both"/>
      </w:pPr>
      <w:r w:rsidRPr="00716A51">
        <w:t>(2) Podnošenje pravodobnog prigovora ne odgađa automatski sklapanje ugovora o nabavi odnosno izdavanje narudžbenice. Nakon zaprimanja prigovora Naručitelj ocjenjuje može li nastavak postupka utjecati na zakonitost postupka ili uzrokovati štetu Naručitelju. Ako utvrdi postojanje takvih okolnosti, Naručitelj odgađa sklapanje ugovora odnosno izdavanje narudžbenice do odlučivanja o prigovoru.</w:t>
      </w:r>
    </w:p>
    <w:p w14:paraId="31AB5FFE" w14:textId="77777777" w:rsidR="008E1D34" w:rsidRPr="00716A51" w:rsidRDefault="008E1D34" w:rsidP="008E1D34">
      <w:pPr>
        <w:jc w:val="both"/>
      </w:pPr>
    </w:p>
    <w:p w14:paraId="168E4EEB" w14:textId="77777777" w:rsidR="008E1D34" w:rsidRPr="00716A51" w:rsidRDefault="008E1D34" w:rsidP="008E1D34">
      <w:pPr>
        <w:jc w:val="both"/>
      </w:pPr>
      <w:r w:rsidRPr="00716A51">
        <w:t>IZMJENE UGOVORA O JEDNOSTAVNOJ NABAVI TIJEKOM NJEGOVA TRAJANJA</w:t>
      </w:r>
    </w:p>
    <w:p w14:paraId="6C765753" w14:textId="77777777" w:rsidR="008E1D34" w:rsidRPr="00716A51" w:rsidRDefault="008E1D34" w:rsidP="008E1D34">
      <w:pPr>
        <w:jc w:val="both"/>
      </w:pPr>
    </w:p>
    <w:p w14:paraId="1300EFB6" w14:textId="77777777" w:rsidR="008E1D34" w:rsidRPr="00716A51" w:rsidRDefault="008E1D34" w:rsidP="008E1D34">
      <w:pPr>
        <w:jc w:val="center"/>
      </w:pPr>
      <w:r w:rsidRPr="00716A51">
        <w:t>Članak 17.</w:t>
      </w:r>
    </w:p>
    <w:p w14:paraId="25F8C39A" w14:textId="77777777" w:rsidR="008E1D34" w:rsidRPr="00716A51" w:rsidRDefault="008E1D34" w:rsidP="008E1D34">
      <w:pPr>
        <w:jc w:val="both"/>
      </w:pPr>
    </w:p>
    <w:p w14:paraId="5374C469" w14:textId="77777777" w:rsidR="008E1D34" w:rsidRPr="00716A51" w:rsidRDefault="008E1D34" w:rsidP="008E1D34">
      <w:pPr>
        <w:jc w:val="both"/>
      </w:pPr>
      <w:r w:rsidRPr="00716A51">
        <w:t>(1) Izmjene ugovora o jednostavnoj nabavi dopuštene su u slučaju:</w:t>
      </w:r>
    </w:p>
    <w:p w14:paraId="419FC557" w14:textId="77777777" w:rsidR="008E1D34" w:rsidRPr="00716A51" w:rsidRDefault="008E1D34" w:rsidP="008E1D34">
      <w:pPr>
        <w:pStyle w:val="Odlomakpopisa"/>
        <w:numPr>
          <w:ilvl w:val="0"/>
          <w:numId w:val="9"/>
        </w:numPr>
        <w:contextualSpacing w:val="0"/>
        <w:jc w:val="both"/>
      </w:pPr>
      <w:r w:rsidRPr="00716A51">
        <w:t>nepredvidljivih okolnosti nastalih nakon sklapanja ugovora koje naručitelj ni izvršitelj nisu mogli predvidjeti uz dužnu pažnju, pri čemu povećanje cijene ne smije, kumulativno, prelaziti 50% početne vrijednosti ugovora;</w:t>
      </w:r>
    </w:p>
    <w:p w14:paraId="2962623D" w14:textId="77777777" w:rsidR="008E1D34" w:rsidRPr="00716A51" w:rsidRDefault="008E1D34" w:rsidP="008E1D34">
      <w:pPr>
        <w:pStyle w:val="Odlomakpopisa"/>
        <w:numPr>
          <w:ilvl w:val="0"/>
          <w:numId w:val="9"/>
        </w:numPr>
        <w:contextualSpacing w:val="0"/>
        <w:jc w:val="both"/>
      </w:pPr>
      <w:r w:rsidRPr="00716A51">
        <w:t>ako je vrijednost izmjene manja od 10% ukupne vrijednosti ugovora za robu i usluge, odnosno 15% za radove, i ako se ne mijenja opća priroda ugovora;</w:t>
      </w:r>
    </w:p>
    <w:p w14:paraId="3E5F8A83" w14:textId="77777777" w:rsidR="008E1D34" w:rsidRPr="00716A51" w:rsidRDefault="008E1D34" w:rsidP="008E1D34">
      <w:pPr>
        <w:pStyle w:val="Odlomakpopisa"/>
        <w:numPr>
          <w:ilvl w:val="0"/>
          <w:numId w:val="9"/>
        </w:numPr>
        <w:contextualSpacing w:val="0"/>
        <w:jc w:val="both"/>
      </w:pPr>
      <w:r w:rsidRPr="00716A51">
        <w:lastRenderedPageBreak/>
        <w:t>ako je odabrani ponuditelj zamijenjen novim zbog stečajnih okolnosti ili statusne promjene (preuzimanja).</w:t>
      </w:r>
    </w:p>
    <w:p w14:paraId="7251A0F3" w14:textId="77777777" w:rsidR="008E1D34" w:rsidRPr="00716A51" w:rsidRDefault="008E1D34" w:rsidP="008E1D34">
      <w:pPr>
        <w:pStyle w:val="Odlomakpopisa"/>
        <w:ind w:left="360"/>
        <w:contextualSpacing w:val="0"/>
        <w:jc w:val="both"/>
      </w:pPr>
    </w:p>
    <w:p w14:paraId="4098708E" w14:textId="77777777" w:rsidR="008E1D34" w:rsidRPr="00716A51" w:rsidRDefault="008E1D34" w:rsidP="008E1D34">
      <w:pPr>
        <w:jc w:val="both"/>
      </w:pPr>
      <w:r w:rsidRPr="00716A51">
        <w:t>(2) Sve izmjene ugovora sklapaju se u pisanom obliku, putem aneksa ugovora.</w:t>
      </w:r>
    </w:p>
    <w:p w14:paraId="3322CF2E" w14:textId="77777777" w:rsidR="008E1D34" w:rsidRPr="00716A51" w:rsidRDefault="008E1D34" w:rsidP="008E1D34">
      <w:pPr>
        <w:jc w:val="both"/>
      </w:pPr>
    </w:p>
    <w:p w14:paraId="5972D826" w14:textId="77777777" w:rsidR="008E1D34" w:rsidRPr="00716A51" w:rsidRDefault="008E1D34" w:rsidP="008E1D34">
      <w:pPr>
        <w:jc w:val="both"/>
      </w:pPr>
      <w:r w:rsidRPr="00716A51">
        <w:t>(3) Izmjena ugovora kojom ugovor postaje značajno različit po svojoj naravi od prvotno sklopljenog nije dopuštena. Izmjena se smatra značajnom ako je ispunjen jedan ili više sljedećih uvjeta:</w:t>
      </w:r>
    </w:p>
    <w:p w14:paraId="25DB0BBD" w14:textId="77777777" w:rsidR="008E1D34" w:rsidRPr="00716A51" w:rsidRDefault="008E1D34" w:rsidP="008E1D34">
      <w:pPr>
        <w:pStyle w:val="Odlomakpopisa"/>
        <w:numPr>
          <w:ilvl w:val="0"/>
          <w:numId w:val="10"/>
        </w:numPr>
        <w:contextualSpacing w:val="0"/>
        <w:jc w:val="both"/>
      </w:pPr>
      <w:r w:rsidRPr="00716A51">
        <w:t>izmjenom se unose uvjeti koji bi, da su bili dio prvotnog postupka nabave, dopustili odabir drugih natjecatelja od onih koji su prvotno odabrani, prihvaćanje ponude različite od izvorno prihvaćene ili privlačenje dodatnih sudionika u postupak;</w:t>
      </w:r>
    </w:p>
    <w:p w14:paraId="5F5E14A5" w14:textId="77777777" w:rsidR="008E1D34" w:rsidRPr="00716A51" w:rsidRDefault="008E1D34" w:rsidP="008E1D34">
      <w:pPr>
        <w:pStyle w:val="Odlomakpopisa"/>
        <w:numPr>
          <w:ilvl w:val="0"/>
          <w:numId w:val="10"/>
        </w:numPr>
        <w:contextualSpacing w:val="0"/>
        <w:jc w:val="both"/>
      </w:pPr>
      <w:r w:rsidRPr="00716A51">
        <w:t>izmjenom se mijenja ekonomska ravnoteža ugovora u korist ugovaratelja na način koji nije bio predviđen prvotnim ugovorom;</w:t>
      </w:r>
    </w:p>
    <w:p w14:paraId="374AE69E" w14:textId="77777777" w:rsidR="008E1D34" w:rsidRPr="00716A51" w:rsidRDefault="008E1D34" w:rsidP="008E1D34">
      <w:pPr>
        <w:pStyle w:val="Odlomakpopisa"/>
        <w:numPr>
          <w:ilvl w:val="0"/>
          <w:numId w:val="10"/>
        </w:numPr>
        <w:contextualSpacing w:val="0"/>
        <w:jc w:val="both"/>
      </w:pPr>
      <w:r w:rsidRPr="00716A51">
        <w:t>izmjenom se značajno povećava opseg ugovora</w:t>
      </w:r>
    </w:p>
    <w:p w14:paraId="4F7E0BB9" w14:textId="77777777" w:rsidR="008E1D34" w:rsidRPr="00716A51" w:rsidRDefault="008E1D34" w:rsidP="008E1D34">
      <w:pPr>
        <w:pStyle w:val="Odlomakpopisa"/>
        <w:numPr>
          <w:ilvl w:val="0"/>
          <w:numId w:val="10"/>
        </w:numPr>
        <w:contextualSpacing w:val="0"/>
        <w:jc w:val="both"/>
      </w:pPr>
      <w:r w:rsidRPr="00716A51">
        <w:t>izmjenom se mijenja kategorija postupka nabave.</w:t>
      </w:r>
    </w:p>
    <w:p w14:paraId="31948742" w14:textId="77777777" w:rsidR="008E1D34" w:rsidRPr="00716A51" w:rsidRDefault="008E1D34" w:rsidP="008E1D34">
      <w:pPr>
        <w:ind w:left="360"/>
        <w:jc w:val="both"/>
      </w:pPr>
    </w:p>
    <w:p w14:paraId="2A15BAA8" w14:textId="77777777" w:rsidR="008E1D34" w:rsidRPr="00716A51" w:rsidRDefault="008E1D34" w:rsidP="008E1D34">
      <w:pPr>
        <w:jc w:val="center"/>
      </w:pPr>
      <w:r w:rsidRPr="00716A51">
        <w:t>Članak 18.</w:t>
      </w:r>
    </w:p>
    <w:p w14:paraId="1EA6840B" w14:textId="77777777" w:rsidR="008E1D34" w:rsidRPr="00716A51" w:rsidRDefault="008E1D34" w:rsidP="008E1D34">
      <w:pPr>
        <w:jc w:val="both"/>
      </w:pPr>
    </w:p>
    <w:p w14:paraId="752458A2" w14:textId="77777777" w:rsidR="008E1D34" w:rsidRPr="00716A51" w:rsidRDefault="008E1D34" w:rsidP="008E1D34">
      <w:pPr>
        <w:jc w:val="both"/>
      </w:pPr>
      <w:r w:rsidRPr="00716A51">
        <w:t>(1) Naručitelj vodi i čuva dokumentaciju o svakom postupku jednostavne nabave.</w:t>
      </w:r>
    </w:p>
    <w:p w14:paraId="0E69395D" w14:textId="77777777" w:rsidR="008E1D34" w:rsidRPr="00716A51" w:rsidRDefault="008E1D34" w:rsidP="008E1D34">
      <w:pPr>
        <w:jc w:val="both"/>
      </w:pPr>
    </w:p>
    <w:p w14:paraId="75CA57A9" w14:textId="77777777" w:rsidR="008E1D34" w:rsidRPr="00716A51" w:rsidRDefault="008E1D34" w:rsidP="008E1D34">
      <w:pPr>
        <w:jc w:val="both"/>
      </w:pPr>
      <w:r w:rsidRPr="00716A51">
        <w:t>(2) Dokumentacija se čuva sukladno propisima o upravljanju dokumentarnim gradivom.</w:t>
      </w:r>
    </w:p>
    <w:p w14:paraId="6E91D50B" w14:textId="77777777" w:rsidR="008E1D34" w:rsidRPr="00716A51" w:rsidRDefault="008E1D34" w:rsidP="008E1D34">
      <w:pPr>
        <w:jc w:val="both"/>
      </w:pPr>
    </w:p>
    <w:p w14:paraId="6BA70180" w14:textId="77777777" w:rsidR="008E1D34" w:rsidRPr="00716A51" w:rsidRDefault="008E1D34" w:rsidP="008E1D34">
      <w:pPr>
        <w:jc w:val="center"/>
      </w:pPr>
      <w:r w:rsidRPr="00716A51">
        <w:t>Članak 19.</w:t>
      </w:r>
    </w:p>
    <w:p w14:paraId="00F18B1B" w14:textId="77777777" w:rsidR="008E1D34" w:rsidRPr="00716A51" w:rsidRDefault="008E1D34" w:rsidP="008E1D34">
      <w:pPr>
        <w:jc w:val="both"/>
      </w:pPr>
    </w:p>
    <w:p w14:paraId="4D724B2C" w14:textId="77777777" w:rsidR="008E1D34" w:rsidRPr="00716A51" w:rsidRDefault="008E1D34" w:rsidP="008E1D34">
      <w:pPr>
        <w:jc w:val="both"/>
      </w:pPr>
      <w:r w:rsidRPr="00716A51">
        <w:t>O primjeni odredaba ovoga Pravilnika, stručno mišljenje daje ustrojstvena jedinica nadležna za poslove javne nabave, a potvrđuje ga ravnatelj Naručitelja.</w:t>
      </w:r>
    </w:p>
    <w:p w14:paraId="34BAB1F3" w14:textId="77777777" w:rsidR="008E1D34" w:rsidRPr="00716A51" w:rsidRDefault="008E1D34" w:rsidP="008E1D34">
      <w:pPr>
        <w:jc w:val="both"/>
      </w:pPr>
    </w:p>
    <w:p w14:paraId="794989D8" w14:textId="77777777" w:rsidR="008E1D34" w:rsidRPr="00716A51" w:rsidRDefault="008E1D34" w:rsidP="008E1D34">
      <w:pPr>
        <w:jc w:val="both"/>
      </w:pPr>
      <w:r w:rsidRPr="00716A51">
        <w:t>PRIJELAZNE I ZAVRŠNE ODREDBE</w:t>
      </w:r>
    </w:p>
    <w:p w14:paraId="153A2A1E" w14:textId="77777777" w:rsidR="008E1D34" w:rsidRPr="00716A51" w:rsidRDefault="008E1D34" w:rsidP="008E1D34">
      <w:pPr>
        <w:jc w:val="both"/>
      </w:pPr>
    </w:p>
    <w:p w14:paraId="736E841B" w14:textId="77777777" w:rsidR="008E1D34" w:rsidRPr="00716A51" w:rsidRDefault="008E1D34" w:rsidP="008E1D34">
      <w:pPr>
        <w:jc w:val="center"/>
      </w:pPr>
      <w:r w:rsidRPr="00716A51">
        <w:t>Članak 20.</w:t>
      </w:r>
    </w:p>
    <w:p w14:paraId="71CEFD63" w14:textId="77777777" w:rsidR="008E1D34" w:rsidRPr="00716A51" w:rsidRDefault="008E1D34" w:rsidP="008E1D34">
      <w:pPr>
        <w:jc w:val="both"/>
      </w:pPr>
    </w:p>
    <w:p w14:paraId="2CDBA94A" w14:textId="77777777" w:rsidR="008E1D34" w:rsidRPr="00716A51" w:rsidRDefault="008E1D34" w:rsidP="008E1D34">
      <w:pPr>
        <w:jc w:val="both"/>
      </w:pPr>
      <w:r w:rsidRPr="00716A51">
        <w:t>Danom stupanja na snagu ovoga Pravilnika prestaje važiti Pravilnik o provođenju postupka jednostavne nabave (KLASA: 023-08/22-03/05, URBROJ: 567-01/05-22-01 od 29.12.2022.).</w:t>
      </w:r>
    </w:p>
    <w:p w14:paraId="01FA4C23" w14:textId="77777777" w:rsidR="008E1D34" w:rsidRPr="00716A51" w:rsidRDefault="008E1D34" w:rsidP="008E1D34">
      <w:pPr>
        <w:jc w:val="both"/>
      </w:pPr>
    </w:p>
    <w:p w14:paraId="7A477C6E" w14:textId="77777777" w:rsidR="008E1D34" w:rsidRPr="00716A51" w:rsidRDefault="008E1D34" w:rsidP="008E1D34">
      <w:pPr>
        <w:jc w:val="center"/>
      </w:pPr>
      <w:r w:rsidRPr="00716A51">
        <w:t>Članak 21.</w:t>
      </w:r>
    </w:p>
    <w:p w14:paraId="237D7E21" w14:textId="77777777" w:rsidR="008E1D34" w:rsidRPr="00716A51" w:rsidRDefault="008E1D34" w:rsidP="008E1D34">
      <w:pPr>
        <w:jc w:val="both"/>
      </w:pPr>
    </w:p>
    <w:p w14:paraId="205C6D44" w14:textId="77777777" w:rsidR="008E1D34" w:rsidRPr="00716A51" w:rsidRDefault="008E1D34" w:rsidP="008E1D34">
      <w:pPr>
        <w:jc w:val="both"/>
      </w:pPr>
      <w:r w:rsidRPr="00716A51">
        <w:t>Ovaj Pravilnik objavljuje se na internetskim stranicama Naručitelja i u EOJN RH, sukladno članku 15. stavku 4. Zakona, a stupa na snagu danom donošenja.</w:t>
      </w:r>
    </w:p>
    <w:p w14:paraId="557F8654" w14:textId="77777777" w:rsidR="008E1D34" w:rsidRDefault="008E1D34" w:rsidP="008E1D34">
      <w:pPr>
        <w:jc w:val="both"/>
      </w:pPr>
    </w:p>
    <w:tbl>
      <w:tblPr>
        <w:tblpPr w:leftFromText="181" w:rightFromText="181" w:vertAnchor="text" w:tblpY="1"/>
        <w:tblOverlap w:val="never"/>
        <w:tblW w:w="9288" w:type="dxa"/>
        <w:tblLook w:val="04A0" w:firstRow="1" w:lastRow="0" w:firstColumn="1" w:lastColumn="0" w:noHBand="0" w:noVBand="1"/>
      </w:tblPr>
      <w:tblGrid>
        <w:gridCol w:w="8505"/>
        <w:gridCol w:w="783"/>
      </w:tblGrid>
      <w:tr w:rsidR="008E1D34" w14:paraId="18E23928" w14:textId="77777777" w:rsidTr="008E1D34">
        <w:trPr>
          <w:trHeight w:val="271"/>
        </w:trPr>
        <w:tc>
          <w:tcPr>
            <w:tcW w:w="8505" w:type="dxa"/>
            <w:vAlign w:val="center"/>
          </w:tcPr>
          <w:p w14:paraId="39FA147E" w14:textId="77777777" w:rsidR="008E1D34" w:rsidRDefault="008E1D34" w:rsidP="00AF71B5">
            <w:pPr>
              <w:tabs>
                <w:tab w:val="left" w:pos="-1843"/>
                <w:tab w:val="left" w:pos="993"/>
              </w:tabs>
              <w:ind w:right="4908"/>
              <w:rPr>
                <w:bCs/>
              </w:rPr>
            </w:pPr>
          </w:p>
          <w:p w14:paraId="49F0FEA3" w14:textId="77777777" w:rsidR="008E1D34" w:rsidRPr="00B1799E" w:rsidRDefault="008E1D34" w:rsidP="00AF71B5">
            <w:pPr>
              <w:tabs>
                <w:tab w:val="left" w:pos="-1843"/>
                <w:tab w:val="left" w:pos="993"/>
              </w:tabs>
              <w:ind w:right="4908"/>
              <w:rPr>
                <w:bCs/>
              </w:rPr>
            </w:pPr>
            <w:r>
              <w:rPr>
                <w:bCs/>
              </w:rPr>
              <w:t xml:space="preserve">KLASA: </w:t>
            </w:r>
            <w:r w:rsidRPr="00B1799E">
              <w:rPr>
                <w:bCs/>
              </w:rPr>
              <w:fldChar w:fldCharType="begin">
                <w:ffData>
                  <w:name w:val="PredmetKlasa"/>
                  <w:enabled/>
                  <w:calcOnExit w:val="0"/>
                  <w:textInput/>
                </w:ffData>
              </w:fldChar>
            </w:r>
            <w:r w:rsidRPr="00B1799E">
              <w:rPr>
                <w:bCs/>
              </w:rPr>
              <w:instrText xml:space="preserve"> FORMTEXT </w:instrText>
            </w:r>
            <w:r w:rsidRPr="00B1799E">
              <w:rPr>
                <w:bCs/>
              </w:rPr>
            </w:r>
            <w:r w:rsidRPr="00B1799E">
              <w:rPr>
                <w:bCs/>
              </w:rPr>
              <w:fldChar w:fldCharType="separate"/>
            </w:r>
            <w:r w:rsidRPr="00B1799E">
              <w:rPr>
                <w:bCs/>
              </w:rPr>
              <w:t>030-01/26-01/6</w:t>
            </w:r>
            <w:r w:rsidRPr="00B1799E">
              <w:rPr>
                <w:bCs/>
              </w:rPr>
              <w:fldChar w:fldCharType="end"/>
            </w:r>
          </w:p>
          <w:p w14:paraId="3D659D64" w14:textId="77777777" w:rsidR="008E1D34" w:rsidRDefault="008E1D34" w:rsidP="00AF71B5">
            <w:pPr>
              <w:tabs>
                <w:tab w:val="left" w:pos="-1843"/>
              </w:tabs>
              <w:ind w:right="4908"/>
              <w:rPr>
                <w:bCs/>
              </w:rPr>
            </w:pPr>
            <w:r w:rsidRPr="0018194B">
              <w:rPr>
                <w:bCs/>
              </w:rPr>
              <w:t xml:space="preserve">URBROJ: </w:t>
            </w:r>
            <w:r w:rsidRPr="002D7F36">
              <w:rPr>
                <w:bCs/>
              </w:rPr>
              <w:fldChar w:fldCharType="begin">
                <w:ffData>
                  <w:name w:val="PismenoUrBroj"/>
                  <w:enabled/>
                  <w:calcOnExit w:val="0"/>
                  <w:textInput/>
                </w:ffData>
              </w:fldChar>
            </w:r>
            <w:r w:rsidRPr="002D7F36">
              <w:rPr>
                <w:bCs/>
              </w:rPr>
              <w:instrText xml:space="preserve"> FORMTEXT </w:instrText>
            </w:r>
            <w:r w:rsidRPr="002D7F36">
              <w:rPr>
                <w:bCs/>
              </w:rPr>
            </w:r>
            <w:r w:rsidRPr="002D7F36">
              <w:rPr>
                <w:bCs/>
              </w:rPr>
              <w:fldChar w:fldCharType="separate"/>
            </w:r>
            <w:r w:rsidRPr="002D7F36">
              <w:rPr>
                <w:bCs/>
              </w:rPr>
              <w:t>567-03/02-26-1</w:t>
            </w:r>
            <w:r w:rsidRPr="002D7F36">
              <w:rPr>
                <w:bCs/>
              </w:rPr>
              <w:fldChar w:fldCharType="end"/>
            </w:r>
          </w:p>
          <w:p w14:paraId="7E53C790" w14:textId="77777777" w:rsidR="008E1D34" w:rsidRPr="003B6465" w:rsidRDefault="008E1D34" w:rsidP="00AF71B5">
            <w:pPr>
              <w:tabs>
                <w:tab w:val="left" w:pos="-1843"/>
              </w:tabs>
              <w:ind w:right="4908"/>
              <w:rPr>
                <w:bCs/>
                <w:i/>
              </w:rPr>
            </w:pPr>
            <w:r w:rsidRPr="0018194B">
              <w:rPr>
                <w:bCs/>
              </w:rPr>
              <w:t xml:space="preserve">Zagreb, </w:t>
            </w:r>
          </w:p>
        </w:tc>
        <w:tc>
          <w:tcPr>
            <w:tcW w:w="783" w:type="dxa"/>
          </w:tcPr>
          <w:p w14:paraId="6F1BCF07" w14:textId="77777777" w:rsidR="008E1D34" w:rsidRPr="00362CFD" w:rsidRDefault="008E1D34" w:rsidP="00AF71B5">
            <w:pPr>
              <w:jc w:val="both"/>
            </w:pPr>
          </w:p>
        </w:tc>
      </w:tr>
    </w:tbl>
    <w:p w14:paraId="3D4F1BED" w14:textId="77777777" w:rsidR="008E1D34" w:rsidRPr="00716A51" w:rsidRDefault="008E1D34" w:rsidP="008E1D34">
      <w:pPr>
        <w:jc w:val="right"/>
      </w:pPr>
    </w:p>
    <w:p w14:paraId="7CF33DEE" w14:textId="77777777" w:rsidR="008E1D34" w:rsidRDefault="008E1D34" w:rsidP="008E1D34">
      <w:pPr>
        <w:jc w:val="right"/>
      </w:pPr>
    </w:p>
    <w:p w14:paraId="68C8DED8" w14:textId="77777777" w:rsidR="008E1D34" w:rsidRDefault="008E1D34" w:rsidP="008E1D34">
      <w:pPr>
        <w:jc w:val="right"/>
      </w:pPr>
    </w:p>
    <w:p w14:paraId="1EEF3A93" w14:textId="1A9BDF0E" w:rsidR="008E1D34" w:rsidRPr="00716A51" w:rsidRDefault="008E1D34" w:rsidP="008E1D34">
      <w:pPr>
        <w:jc w:val="right"/>
      </w:pPr>
      <w:r w:rsidRPr="00716A51">
        <w:t>RAVNATELJ</w:t>
      </w:r>
    </w:p>
    <w:p w14:paraId="5AA6ED52" w14:textId="77777777" w:rsidR="008E1D34" w:rsidRPr="00716A51" w:rsidRDefault="008E1D34" w:rsidP="008E1D34">
      <w:pPr>
        <w:jc w:val="right"/>
      </w:pPr>
      <w:r w:rsidRPr="00716A51">
        <w:t xml:space="preserve">Zdravko Vukić, </w:t>
      </w:r>
      <w:proofErr w:type="spellStart"/>
      <w:r w:rsidRPr="00716A51">
        <w:t>univ.mag,oec</w:t>
      </w:r>
      <w:proofErr w:type="spellEnd"/>
      <w:r w:rsidRPr="00716A51">
        <w:t>.</w:t>
      </w:r>
      <w:r w:rsidRPr="00716A51">
        <w:br w:type="page"/>
      </w:r>
    </w:p>
    <w:p w14:paraId="50EB4D69" w14:textId="77777777" w:rsidR="008E1D34" w:rsidRPr="00716A51" w:rsidRDefault="008E1D34" w:rsidP="008E1D34">
      <w:pPr>
        <w:pStyle w:val="Naslov1"/>
        <w:tabs>
          <w:tab w:val="left" w:pos="0"/>
          <w:tab w:val="left" w:pos="709"/>
        </w:tabs>
        <w:jc w:val="both"/>
        <w:rPr>
          <w:sz w:val="24"/>
          <w:szCs w:val="24"/>
        </w:rPr>
      </w:pPr>
      <w:r w:rsidRPr="00716A51">
        <w:rPr>
          <w:sz w:val="24"/>
          <w:szCs w:val="24"/>
        </w:rPr>
        <w:lastRenderedPageBreak/>
        <w:t>AGENCIJA ZA ZAŠTITU OSOBNIH PODATAKA</w:t>
      </w:r>
    </w:p>
    <w:p w14:paraId="6E05A130" w14:textId="77777777" w:rsidR="008E1D34" w:rsidRPr="00716A51" w:rsidRDefault="008E1D34" w:rsidP="008E1D34">
      <w:pPr>
        <w:tabs>
          <w:tab w:val="left" w:pos="0"/>
          <w:tab w:val="left" w:pos="709"/>
        </w:tabs>
        <w:jc w:val="both"/>
        <w:rPr>
          <w:iCs/>
        </w:rPr>
      </w:pPr>
    </w:p>
    <w:p w14:paraId="6905ABCA" w14:textId="77777777" w:rsidR="008E1D34" w:rsidRPr="00716A51" w:rsidRDefault="008E1D34" w:rsidP="008E1D34">
      <w:pPr>
        <w:pStyle w:val="Naslov1"/>
        <w:rPr>
          <w:sz w:val="24"/>
          <w:szCs w:val="24"/>
        </w:rPr>
      </w:pPr>
      <w:r w:rsidRPr="00716A51">
        <w:rPr>
          <w:sz w:val="24"/>
          <w:szCs w:val="24"/>
        </w:rPr>
        <w:t>PRILOG 1. ZAHTJEV ZA NABAVU</w:t>
      </w:r>
    </w:p>
    <w:p w14:paraId="199C603E" w14:textId="77777777" w:rsidR="008E1D34" w:rsidRPr="00716A51" w:rsidRDefault="008E1D34" w:rsidP="008E1D34"/>
    <w:p w14:paraId="1F24E7AB" w14:textId="77777777" w:rsidR="008E1D34" w:rsidRPr="00716A51" w:rsidRDefault="008E1D34" w:rsidP="008E1D34">
      <w:r w:rsidRPr="00716A51">
        <w:t xml:space="preserve">Oznaka predmeta:  </w:t>
      </w:r>
    </w:p>
    <w:p w14:paraId="65D846FD" w14:textId="77777777" w:rsidR="008E1D34" w:rsidRPr="00716A51" w:rsidRDefault="008E1D34" w:rsidP="008E1D34"/>
    <w:p w14:paraId="352836C5" w14:textId="77777777" w:rsidR="008E1D34" w:rsidRPr="00716A51" w:rsidRDefault="008E1D34" w:rsidP="008E1D34">
      <w:pPr>
        <w:tabs>
          <w:tab w:val="left" w:pos="638"/>
        </w:tabs>
      </w:pPr>
      <w:sdt>
        <w:sdtPr>
          <w:id w:val="-1016927978"/>
          <w14:checkbox>
            <w14:checked w14:val="0"/>
            <w14:checkedState w14:val="2612" w14:font="MS Gothic"/>
            <w14:uncheckedState w14:val="2610" w14:font="MS Gothic"/>
          </w14:checkbox>
        </w:sdtPr>
        <w:sdtContent>
          <w:r w:rsidRPr="00716A51">
            <w:rPr>
              <w:rFonts w:ascii="MS Gothic" w:eastAsia="MS Gothic" w:hAnsi="MS Gothic" w:hint="eastAsia"/>
            </w:rPr>
            <w:t>☐</w:t>
          </w:r>
        </w:sdtContent>
      </w:sdt>
      <w:r w:rsidRPr="00716A51">
        <w:t xml:space="preserve"> Procijenjena  vrijednost  nabave do 5.000,00 eura</w:t>
      </w:r>
    </w:p>
    <w:p w14:paraId="62C9FBC1" w14:textId="77777777" w:rsidR="008E1D34" w:rsidRPr="00716A51" w:rsidRDefault="008E1D34" w:rsidP="008E1D34">
      <w:pPr>
        <w:jc w:val="both"/>
      </w:pPr>
      <w:r w:rsidRPr="00716A51">
        <w:t xml:space="preserve">    </w:t>
      </w:r>
    </w:p>
    <w:p w14:paraId="79CC134C" w14:textId="77777777" w:rsidR="008E1D34" w:rsidRPr="00716A51" w:rsidRDefault="008E1D34" w:rsidP="008E1D34">
      <w:pPr>
        <w:jc w:val="both"/>
      </w:pPr>
      <w:sdt>
        <w:sdtPr>
          <w:id w:val="-462803289"/>
          <w14:checkbox>
            <w14:checked w14:val="0"/>
            <w14:checkedState w14:val="2612" w14:font="MS Gothic"/>
            <w14:uncheckedState w14:val="2610" w14:font="MS Gothic"/>
          </w14:checkbox>
        </w:sdtPr>
        <w:sdtContent>
          <w:r w:rsidRPr="00716A51">
            <w:rPr>
              <w:rFonts w:ascii="MS Gothic" w:eastAsia="MS Gothic" w:hAnsi="MS Gothic" w:hint="eastAsia"/>
            </w:rPr>
            <w:t>☐</w:t>
          </w:r>
        </w:sdtContent>
      </w:sdt>
      <w:r w:rsidRPr="00716A51">
        <w:t xml:space="preserve"> Procijenjena  vrijednost  nabave jednaka ili veća od 5.000,00 eura do 15.000,00 eura</w:t>
      </w:r>
    </w:p>
    <w:p w14:paraId="250D31F0" w14:textId="77777777" w:rsidR="008E1D34" w:rsidRPr="00716A51" w:rsidRDefault="008E1D34" w:rsidP="008E1D34">
      <w:pPr>
        <w:jc w:val="both"/>
      </w:pPr>
    </w:p>
    <w:p w14:paraId="06418A40" w14:textId="77777777" w:rsidR="008E1D34" w:rsidRPr="00716A51" w:rsidRDefault="008E1D34" w:rsidP="008E1D34">
      <w:sdt>
        <w:sdtPr>
          <w:id w:val="201523186"/>
          <w14:checkbox>
            <w14:checked w14:val="0"/>
            <w14:checkedState w14:val="2612" w14:font="MS Gothic"/>
            <w14:uncheckedState w14:val="2610" w14:font="MS Gothic"/>
          </w14:checkbox>
        </w:sdtPr>
        <w:sdtContent>
          <w:r w:rsidRPr="00716A51">
            <w:rPr>
              <w:rFonts w:ascii="MS Gothic" w:eastAsia="MS Gothic" w:hAnsi="MS Gothic" w:hint="eastAsia"/>
            </w:rPr>
            <w:t>☐</w:t>
          </w:r>
        </w:sdtContent>
      </w:sdt>
      <w:r w:rsidRPr="00716A51">
        <w:t xml:space="preserve"> Procijenjena vrijednost nabave robe i usluga veća od 15.000,00 do 25.000,00 eura,</w:t>
      </w:r>
    </w:p>
    <w:p w14:paraId="1B61665C" w14:textId="77777777" w:rsidR="008E1D34" w:rsidRPr="00716A51" w:rsidRDefault="008E1D34" w:rsidP="008E1D34">
      <w:r w:rsidRPr="00716A51">
        <w:t>radova veća od 15.000,00 eura do 45.000,00 eura</w:t>
      </w:r>
    </w:p>
    <w:p w14:paraId="02A0983D" w14:textId="77777777" w:rsidR="008E1D34" w:rsidRPr="00716A51" w:rsidRDefault="008E1D34" w:rsidP="008E1D34"/>
    <w:p w14:paraId="65FD1434" w14:textId="77777777" w:rsidR="008E1D34" w:rsidRPr="00716A51" w:rsidRDefault="008E1D34" w:rsidP="008E1D34">
      <w:sdt>
        <w:sdtPr>
          <w:id w:val="-517702851"/>
          <w14:checkbox>
            <w14:checked w14:val="0"/>
            <w14:checkedState w14:val="2612" w14:font="MS Gothic"/>
            <w14:uncheckedState w14:val="2610" w14:font="MS Gothic"/>
          </w14:checkbox>
        </w:sdtPr>
        <w:sdtContent>
          <w:r w:rsidRPr="00716A51">
            <w:rPr>
              <w:rFonts w:ascii="MS Gothic" w:eastAsia="MS Gothic" w:hAnsi="MS Gothic" w:hint="eastAsia"/>
            </w:rPr>
            <w:t>☐</w:t>
          </w:r>
        </w:sdtContent>
      </w:sdt>
      <w:r w:rsidRPr="00716A51">
        <w:t xml:space="preserve"> Procijenjena vrijednost nabave robe i usluga veća od 25.000,00 eura i manja od 50.000,00 eura, radova veća od 45.000,00 eura i manja od 100.000,00 eura</w:t>
      </w:r>
    </w:p>
    <w:p w14:paraId="38FD0A00" w14:textId="77777777" w:rsidR="008E1D34" w:rsidRPr="00716A51" w:rsidRDefault="008E1D34" w:rsidP="008E1D34"/>
    <w:p w14:paraId="5E757D30" w14:textId="77777777" w:rsidR="008E1D34" w:rsidRPr="00716A51" w:rsidRDefault="008E1D34" w:rsidP="008E1D34"/>
    <w:p w14:paraId="5C507673" w14:textId="77777777" w:rsidR="008E1D34" w:rsidRPr="00716A51" w:rsidRDefault="008E1D34" w:rsidP="008E1D34">
      <w:pPr>
        <w:jc w:val="both"/>
      </w:pPr>
    </w:p>
    <w:tbl>
      <w:tblPr>
        <w:tblW w:w="97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99"/>
        <w:gridCol w:w="1142"/>
        <w:gridCol w:w="3570"/>
      </w:tblGrid>
      <w:tr w:rsidR="008E1D34" w:rsidRPr="00716A51" w14:paraId="7164335C" w14:textId="77777777" w:rsidTr="00AF71B5">
        <w:trPr>
          <w:trHeight w:val="569"/>
        </w:trPr>
        <w:tc>
          <w:tcPr>
            <w:tcW w:w="4999" w:type="dxa"/>
          </w:tcPr>
          <w:p w14:paraId="15DCF5B8" w14:textId="77777777" w:rsidR="008E1D34" w:rsidRPr="00716A51" w:rsidRDefault="008E1D34" w:rsidP="00AF71B5">
            <w:pPr>
              <w:jc w:val="both"/>
              <w:rPr>
                <w:rFonts w:eastAsia="Calibri"/>
              </w:rPr>
            </w:pPr>
            <w:r w:rsidRPr="00716A51">
              <w:rPr>
                <w:rFonts w:eastAsia="Calibri"/>
              </w:rPr>
              <w:t>Predmet nabave</w:t>
            </w:r>
          </w:p>
        </w:tc>
        <w:tc>
          <w:tcPr>
            <w:tcW w:w="1142" w:type="dxa"/>
          </w:tcPr>
          <w:p w14:paraId="58CB4273" w14:textId="77777777" w:rsidR="008E1D34" w:rsidRPr="00716A51" w:rsidRDefault="008E1D34" w:rsidP="00AF71B5">
            <w:pPr>
              <w:jc w:val="both"/>
              <w:rPr>
                <w:rFonts w:eastAsia="Calibri"/>
              </w:rPr>
            </w:pPr>
            <w:r w:rsidRPr="00716A51">
              <w:rPr>
                <w:rFonts w:eastAsia="Calibri"/>
              </w:rPr>
              <w:t>Količina</w:t>
            </w:r>
          </w:p>
        </w:tc>
        <w:tc>
          <w:tcPr>
            <w:tcW w:w="3570" w:type="dxa"/>
          </w:tcPr>
          <w:p w14:paraId="08C10EDF" w14:textId="77777777" w:rsidR="008E1D34" w:rsidRPr="00716A51" w:rsidRDefault="008E1D34" w:rsidP="00AF71B5">
            <w:pPr>
              <w:rPr>
                <w:rFonts w:eastAsia="Calibri"/>
              </w:rPr>
            </w:pPr>
            <w:r w:rsidRPr="00716A51">
              <w:rPr>
                <w:rFonts w:eastAsia="Calibri"/>
              </w:rPr>
              <w:t>Procijenjena vrijednost bez PDV-a</w:t>
            </w:r>
          </w:p>
        </w:tc>
      </w:tr>
      <w:tr w:rsidR="008E1D34" w:rsidRPr="00716A51" w14:paraId="1CF67D14" w14:textId="77777777" w:rsidTr="00AF71B5">
        <w:trPr>
          <w:trHeight w:val="1299"/>
        </w:trPr>
        <w:tc>
          <w:tcPr>
            <w:tcW w:w="4999" w:type="dxa"/>
          </w:tcPr>
          <w:p w14:paraId="2C135306" w14:textId="77777777" w:rsidR="008E1D34" w:rsidRPr="00716A51" w:rsidRDefault="008E1D34" w:rsidP="00AF71B5">
            <w:pPr>
              <w:jc w:val="both"/>
              <w:rPr>
                <w:rFonts w:eastAsia="Calibri"/>
              </w:rPr>
            </w:pPr>
          </w:p>
          <w:p w14:paraId="7C64D7BB" w14:textId="77777777" w:rsidR="008E1D34" w:rsidRPr="00716A51" w:rsidRDefault="008E1D34" w:rsidP="00AF71B5">
            <w:pPr>
              <w:jc w:val="both"/>
              <w:rPr>
                <w:rFonts w:eastAsia="Calibri"/>
              </w:rPr>
            </w:pPr>
          </w:p>
        </w:tc>
        <w:tc>
          <w:tcPr>
            <w:tcW w:w="1142" w:type="dxa"/>
          </w:tcPr>
          <w:p w14:paraId="43B516DF" w14:textId="77777777" w:rsidR="008E1D34" w:rsidRPr="00716A51" w:rsidRDefault="008E1D34" w:rsidP="00AF71B5">
            <w:pPr>
              <w:jc w:val="both"/>
              <w:rPr>
                <w:rFonts w:eastAsia="Calibri"/>
              </w:rPr>
            </w:pPr>
          </w:p>
        </w:tc>
        <w:tc>
          <w:tcPr>
            <w:tcW w:w="3570" w:type="dxa"/>
          </w:tcPr>
          <w:p w14:paraId="153B3F42" w14:textId="77777777" w:rsidR="008E1D34" w:rsidRPr="00716A51" w:rsidRDefault="008E1D34" w:rsidP="00AF71B5">
            <w:pPr>
              <w:rPr>
                <w:rFonts w:eastAsia="Calibri"/>
              </w:rPr>
            </w:pPr>
          </w:p>
        </w:tc>
      </w:tr>
      <w:tr w:rsidR="008E1D34" w:rsidRPr="00716A51" w14:paraId="47B336F6" w14:textId="77777777" w:rsidTr="00AF71B5">
        <w:trPr>
          <w:trHeight w:val="1541"/>
        </w:trPr>
        <w:tc>
          <w:tcPr>
            <w:tcW w:w="9711" w:type="dxa"/>
            <w:gridSpan w:val="3"/>
          </w:tcPr>
          <w:p w14:paraId="37292149" w14:textId="77777777" w:rsidR="008E1D34" w:rsidRPr="00716A51" w:rsidRDefault="008E1D34" w:rsidP="00AF71B5">
            <w:pPr>
              <w:jc w:val="both"/>
              <w:rPr>
                <w:rFonts w:eastAsia="Calibri"/>
              </w:rPr>
            </w:pPr>
            <w:r w:rsidRPr="00716A51">
              <w:rPr>
                <w:rFonts w:eastAsia="Calibri"/>
              </w:rPr>
              <w:t xml:space="preserve">Opis predmeta nabave: </w:t>
            </w:r>
          </w:p>
          <w:p w14:paraId="3FEED020" w14:textId="77777777" w:rsidR="008E1D34" w:rsidRPr="00716A51" w:rsidRDefault="008E1D34" w:rsidP="00AF71B5">
            <w:pPr>
              <w:jc w:val="both"/>
              <w:rPr>
                <w:rFonts w:eastAsia="Calibri"/>
              </w:rPr>
            </w:pPr>
          </w:p>
        </w:tc>
      </w:tr>
      <w:tr w:rsidR="008E1D34" w:rsidRPr="00716A51" w14:paraId="257D82FB" w14:textId="77777777" w:rsidTr="00AF71B5">
        <w:trPr>
          <w:trHeight w:val="704"/>
        </w:trPr>
        <w:tc>
          <w:tcPr>
            <w:tcW w:w="9711" w:type="dxa"/>
            <w:gridSpan w:val="3"/>
          </w:tcPr>
          <w:p w14:paraId="41506551" w14:textId="77777777" w:rsidR="008E1D34" w:rsidRPr="00716A51" w:rsidRDefault="008E1D34" w:rsidP="00AF71B5">
            <w:pPr>
              <w:jc w:val="both"/>
              <w:rPr>
                <w:rFonts w:eastAsia="Calibri"/>
              </w:rPr>
            </w:pPr>
            <w:r w:rsidRPr="00716A51">
              <w:rPr>
                <w:rFonts w:eastAsia="Calibri"/>
              </w:rPr>
              <w:t xml:space="preserve">Rok izvršenja / isporuke :  </w:t>
            </w:r>
          </w:p>
          <w:p w14:paraId="444BA81F" w14:textId="77777777" w:rsidR="008E1D34" w:rsidRPr="00716A51" w:rsidRDefault="008E1D34" w:rsidP="00AF71B5">
            <w:pPr>
              <w:jc w:val="both"/>
              <w:rPr>
                <w:rFonts w:eastAsia="Calibri"/>
              </w:rPr>
            </w:pPr>
          </w:p>
        </w:tc>
      </w:tr>
      <w:tr w:rsidR="008E1D34" w:rsidRPr="00716A51" w14:paraId="0035F3F6" w14:textId="77777777" w:rsidTr="00AF71B5">
        <w:trPr>
          <w:trHeight w:val="719"/>
        </w:trPr>
        <w:tc>
          <w:tcPr>
            <w:tcW w:w="9711" w:type="dxa"/>
            <w:gridSpan w:val="3"/>
          </w:tcPr>
          <w:p w14:paraId="5B16A93B" w14:textId="77777777" w:rsidR="008E1D34" w:rsidRPr="00716A51" w:rsidRDefault="008E1D34" w:rsidP="00AF71B5">
            <w:pPr>
              <w:jc w:val="both"/>
              <w:rPr>
                <w:rFonts w:eastAsia="Calibri"/>
              </w:rPr>
            </w:pPr>
            <w:r w:rsidRPr="00716A51">
              <w:rPr>
                <w:rFonts w:eastAsia="Calibri"/>
              </w:rPr>
              <w:t>Mjesto izvršenja / isporuke:</w:t>
            </w:r>
          </w:p>
          <w:p w14:paraId="0F67124E" w14:textId="77777777" w:rsidR="008E1D34" w:rsidRPr="00716A51" w:rsidRDefault="008E1D34" w:rsidP="00AF71B5">
            <w:pPr>
              <w:jc w:val="both"/>
              <w:rPr>
                <w:rFonts w:eastAsia="Calibri"/>
              </w:rPr>
            </w:pPr>
          </w:p>
        </w:tc>
      </w:tr>
      <w:tr w:rsidR="008E1D34" w:rsidRPr="00716A51" w14:paraId="217CC039" w14:textId="77777777" w:rsidTr="00AF71B5">
        <w:trPr>
          <w:trHeight w:val="719"/>
        </w:trPr>
        <w:tc>
          <w:tcPr>
            <w:tcW w:w="9711" w:type="dxa"/>
            <w:gridSpan w:val="3"/>
          </w:tcPr>
          <w:p w14:paraId="30DCCBA2" w14:textId="77777777" w:rsidR="008E1D34" w:rsidRPr="00716A51" w:rsidRDefault="008E1D34" w:rsidP="00AF71B5">
            <w:pPr>
              <w:jc w:val="both"/>
              <w:rPr>
                <w:rFonts w:eastAsia="Calibri"/>
              </w:rPr>
            </w:pPr>
            <w:r w:rsidRPr="00716A51">
              <w:rPr>
                <w:rFonts w:eastAsia="Calibri"/>
              </w:rPr>
              <w:t>Datum i potpis podnositelja zahtjeva</w:t>
            </w:r>
          </w:p>
        </w:tc>
      </w:tr>
    </w:tbl>
    <w:p w14:paraId="49E71FAD" w14:textId="77777777" w:rsidR="008E1D34" w:rsidRPr="00716A51" w:rsidRDefault="008E1D34" w:rsidP="008E1D34">
      <w:pPr>
        <w:jc w:val="both"/>
      </w:pPr>
    </w:p>
    <w:p w14:paraId="42B708F0" w14:textId="77777777" w:rsidR="008E1D34" w:rsidRPr="00716A51" w:rsidRDefault="008E1D34" w:rsidP="008E1D34">
      <w:pPr>
        <w:jc w:val="both"/>
      </w:pPr>
    </w:p>
    <w:p w14:paraId="02DEB7E8" w14:textId="77777777" w:rsidR="008E1D34" w:rsidRPr="00716A51" w:rsidRDefault="008E1D34" w:rsidP="008E1D34">
      <w:pPr>
        <w:jc w:val="both"/>
      </w:pPr>
    </w:p>
    <w:p w14:paraId="3541F528" w14:textId="77777777" w:rsidR="008E1D34" w:rsidRPr="00716A51" w:rsidRDefault="008E1D34" w:rsidP="008E1D34">
      <w:pPr>
        <w:jc w:val="both"/>
      </w:pPr>
    </w:p>
    <w:p w14:paraId="3E66CA03" w14:textId="77777777" w:rsidR="008E1D34" w:rsidRPr="00716A51" w:rsidRDefault="008E1D34" w:rsidP="008E1D34">
      <w:pPr>
        <w:jc w:val="both"/>
      </w:pPr>
    </w:p>
    <w:p w14:paraId="0860B4B4" w14:textId="77777777" w:rsidR="008E1D34" w:rsidRPr="00716A51" w:rsidRDefault="008E1D34" w:rsidP="008E1D34">
      <w:pPr>
        <w:jc w:val="both"/>
      </w:pPr>
    </w:p>
    <w:p w14:paraId="0101082E" w14:textId="77777777" w:rsidR="008E1D34" w:rsidRPr="00716A51" w:rsidRDefault="008E1D34" w:rsidP="008E1D34">
      <w:pPr>
        <w:jc w:val="both"/>
      </w:pPr>
    </w:p>
    <w:p w14:paraId="1FA37553" w14:textId="77777777" w:rsidR="008E1D34" w:rsidRPr="00716A51" w:rsidRDefault="008E1D34" w:rsidP="008E1D34">
      <w:pPr>
        <w:jc w:val="both"/>
      </w:pPr>
    </w:p>
    <w:p w14:paraId="5CD8B5DC" w14:textId="77777777" w:rsidR="008E1D34" w:rsidRPr="00716A51" w:rsidRDefault="008E1D34" w:rsidP="008E1D34">
      <w:pPr>
        <w:jc w:val="both"/>
      </w:pPr>
    </w:p>
    <w:p w14:paraId="00C5B3EC" w14:textId="77777777" w:rsidR="008E1D34" w:rsidRPr="00716A51" w:rsidRDefault="008E1D34" w:rsidP="008E1D34">
      <w:pPr>
        <w:jc w:val="both"/>
      </w:pPr>
    </w:p>
    <w:p w14:paraId="3B940B40" w14:textId="77777777" w:rsidR="008E1D34" w:rsidRPr="00716A51" w:rsidRDefault="008E1D34" w:rsidP="008E1D34">
      <w:pPr>
        <w:pStyle w:val="Naslov1"/>
        <w:jc w:val="both"/>
        <w:rPr>
          <w:sz w:val="24"/>
          <w:szCs w:val="24"/>
        </w:rPr>
      </w:pPr>
      <w:r w:rsidRPr="00716A51">
        <w:rPr>
          <w:sz w:val="24"/>
          <w:szCs w:val="24"/>
        </w:rPr>
        <w:lastRenderedPageBreak/>
        <w:t>PROVJERA FINANCIJSKIH SREDSTAVA</w:t>
      </w:r>
    </w:p>
    <w:p w14:paraId="398057AA" w14:textId="77777777" w:rsidR="008E1D34" w:rsidRPr="00716A51" w:rsidRDefault="008E1D34" w:rsidP="008E1D34">
      <w:pPr>
        <w:jc w:val="both"/>
      </w:pPr>
    </w:p>
    <w:tbl>
      <w:tblPr>
        <w:tblW w:w="96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37"/>
        <w:gridCol w:w="5103"/>
      </w:tblGrid>
      <w:tr w:rsidR="008E1D34" w:rsidRPr="00716A51" w14:paraId="7D72BF47" w14:textId="77777777" w:rsidTr="00AF71B5">
        <w:trPr>
          <w:trHeight w:val="765"/>
        </w:trPr>
        <w:tc>
          <w:tcPr>
            <w:tcW w:w="4537" w:type="dxa"/>
          </w:tcPr>
          <w:p w14:paraId="0BAFE9A8" w14:textId="77777777" w:rsidR="008E1D34" w:rsidRPr="00716A51" w:rsidRDefault="008E1D34" w:rsidP="00AF71B5">
            <w:pPr>
              <w:rPr>
                <w:rFonts w:eastAsia="Calibri"/>
              </w:rPr>
            </w:pPr>
            <w:r w:rsidRPr="00716A51">
              <w:rPr>
                <w:rFonts w:eastAsia="Calibri"/>
              </w:rPr>
              <w:t>Sredstva osigurana na   poziciji / konto  proračuna / financijskog plana</w:t>
            </w:r>
          </w:p>
        </w:tc>
        <w:tc>
          <w:tcPr>
            <w:tcW w:w="5103" w:type="dxa"/>
          </w:tcPr>
          <w:p w14:paraId="76A37DC9" w14:textId="77777777" w:rsidR="008E1D34" w:rsidRPr="00716A51" w:rsidRDefault="008E1D34" w:rsidP="00AF71B5">
            <w:pPr>
              <w:jc w:val="center"/>
              <w:rPr>
                <w:rFonts w:eastAsia="Calibri"/>
              </w:rPr>
            </w:pPr>
          </w:p>
          <w:p w14:paraId="791D8B37" w14:textId="77777777" w:rsidR="008E1D34" w:rsidRPr="00716A51" w:rsidRDefault="008E1D34" w:rsidP="00AF71B5">
            <w:pPr>
              <w:rPr>
                <w:rFonts w:eastAsia="Calibri"/>
              </w:rPr>
            </w:pPr>
            <w:r w:rsidRPr="00716A51">
              <w:rPr>
                <w:rFonts w:eastAsia="Calibri"/>
              </w:rPr>
              <w:t xml:space="preserve">                                </w:t>
            </w:r>
          </w:p>
        </w:tc>
      </w:tr>
      <w:tr w:rsidR="008E1D34" w:rsidRPr="00716A51" w14:paraId="5996B4F5" w14:textId="77777777" w:rsidTr="00AF71B5">
        <w:trPr>
          <w:trHeight w:val="656"/>
        </w:trPr>
        <w:tc>
          <w:tcPr>
            <w:tcW w:w="4537" w:type="dxa"/>
          </w:tcPr>
          <w:p w14:paraId="36210233" w14:textId="77777777" w:rsidR="008E1D34" w:rsidRPr="00716A51" w:rsidRDefault="008E1D34" w:rsidP="00AF71B5">
            <w:pPr>
              <w:rPr>
                <w:rFonts w:eastAsia="Calibri"/>
              </w:rPr>
            </w:pPr>
            <w:r w:rsidRPr="00716A51">
              <w:rPr>
                <w:rFonts w:eastAsia="Calibri"/>
              </w:rPr>
              <w:t>Datum i potpis odgovorne osobe</w:t>
            </w:r>
          </w:p>
        </w:tc>
        <w:tc>
          <w:tcPr>
            <w:tcW w:w="5103" w:type="dxa"/>
          </w:tcPr>
          <w:p w14:paraId="2B5E3EA9" w14:textId="77777777" w:rsidR="008E1D34" w:rsidRPr="00716A51" w:rsidRDefault="008E1D34" w:rsidP="00AF71B5">
            <w:pPr>
              <w:jc w:val="both"/>
              <w:rPr>
                <w:rFonts w:eastAsia="Calibri"/>
              </w:rPr>
            </w:pPr>
          </w:p>
        </w:tc>
      </w:tr>
    </w:tbl>
    <w:p w14:paraId="05A8F380" w14:textId="77777777" w:rsidR="008E1D34" w:rsidRPr="00716A51" w:rsidRDefault="008E1D34" w:rsidP="008E1D34">
      <w:pPr>
        <w:jc w:val="both"/>
      </w:pPr>
    </w:p>
    <w:p w14:paraId="3D921678" w14:textId="77777777" w:rsidR="008E1D34" w:rsidRPr="00716A51" w:rsidRDefault="008E1D34" w:rsidP="008E1D34">
      <w:pPr>
        <w:pStyle w:val="Naslov1"/>
        <w:jc w:val="both"/>
        <w:rPr>
          <w:sz w:val="24"/>
          <w:szCs w:val="24"/>
        </w:rPr>
      </w:pPr>
      <w:r w:rsidRPr="00716A51">
        <w:rPr>
          <w:sz w:val="24"/>
          <w:szCs w:val="24"/>
        </w:rPr>
        <w:t>USKLAĐENO SA PLANOM NABAVE</w:t>
      </w:r>
    </w:p>
    <w:p w14:paraId="2874D070" w14:textId="77777777" w:rsidR="008E1D34" w:rsidRPr="00716A51" w:rsidRDefault="008E1D34" w:rsidP="008E1D34"/>
    <w:tbl>
      <w:tblPr>
        <w:tblW w:w="96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37"/>
        <w:gridCol w:w="5103"/>
      </w:tblGrid>
      <w:tr w:rsidR="008E1D34" w:rsidRPr="00716A51" w14:paraId="2D04EE90" w14:textId="77777777" w:rsidTr="00AF71B5">
        <w:trPr>
          <w:trHeight w:val="802"/>
        </w:trPr>
        <w:tc>
          <w:tcPr>
            <w:tcW w:w="4537" w:type="dxa"/>
          </w:tcPr>
          <w:p w14:paraId="246D202C" w14:textId="77777777" w:rsidR="008E1D34" w:rsidRPr="00716A51" w:rsidRDefault="008E1D34" w:rsidP="00AF71B5">
            <w:pPr>
              <w:rPr>
                <w:rFonts w:eastAsia="Calibri"/>
              </w:rPr>
            </w:pPr>
            <w:r w:rsidRPr="00716A51">
              <w:rPr>
                <w:rFonts w:eastAsia="Calibri"/>
              </w:rPr>
              <w:t>Predmet nabave nije obuhvaćen Planom nabave (predložena izmjena/dopuna Plana nabave)</w:t>
            </w:r>
          </w:p>
        </w:tc>
        <w:tc>
          <w:tcPr>
            <w:tcW w:w="5103" w:type="dxa"/>
          </w:tcPr>
          <w:p w14:paraId="0977F667" w14:textId="77777777" w:rsidR="008E1D34" w:rsidRPr="00716A51" w:rsidRDefault="008E1D34" w:rsidP="00AF71B5">
            <w:pPr>
              <w:jc w:val="center"/>
              <w:rPr>
                <w:rFonts w:eastAsia="Calibri"/>
              </w:rPr>
            </w:pPr>
          </w:p>
          <w:p w14:paraId="5A348CA8" w14:textId="77777777" w:rsidR="008E1D34" w:rsidRPr="00716A51" w:rsidRDefault="008E1D34" w:rsidP="00AF71B5">
            <w:pPr>
              <w:rPr>
                <w:rFonts w:eastAsia="Calibri"/>
              </w:rPr>
            </w:pPr>
            <w:r w:rsidRPr="00716A51">
              <w:rPr>
                <w:rFonts w:eastAsia="Calibri"/>
              </w:rPr>
              <w:t xml:space="preserve">  </w:t>
            </w:r>
            <w:sdt>
              <w:sdtPr>
                <w:rPr>
                  <w:rFonts w:eastAsia="Calibri"/>
                </w:rPr>
                <w:id w:val="-1550993138"/>
                <w14:checkbox>
                  <w14:checked w14:val="0"/>
                  <w14:checkedState w14:val="2612" w14:font="MS Gothic"/>
                  <w14:uncheckedState w14:val="2610" w14:font="MS Gothic"/>
                </w14:checkbox>
              </w:sdtPr>
              <w:sdtContent>
                <w:r w:rsidRPr="00716A51">
                  <w:rPr>
                    <w:rFonts w:ascii="MS Gothic" w:eastAsia="MS Gothic" w:hAnsi="MS Gothic" w:hint="eastAsia"/>
                  </w:rPr>
                  <w:t>☐</w:t>
                </w:r>
              </w:sdtContent>
            </w:sdt>
            <w:r w:rsidRPr="00716A51">
              <w:rPr>
                <w:rFonts w:eastAsia="Calibri"/>
              </w:rPr>
              <w:t xml:space="preserve">  DA                            </w:t>
            </w:r>
            <w:sdt>
              <w:sdtPr>
                <w:rPr>
                  <w:rFonts w:eastAsia="Calibri"/>
                </w:rPr>
                <w:id w:val="-1206175010"/>
                <w14:checkbox>
                  <w14:checked w14:val="0"/>
                  <w14:checkedState w14:val="2612" w14:font="MS Gothic"/>
                  <w14:uncheckedState w14:val="2610" w14:font="MS Gothic"/>
                </w14:checkbox>
              </w:sdtPr>
              <w:sdtContent>
                <w:r w:rsidRPr="00716A51">
                  <w:rPr>
                    <w:rFonts w:ascii="MS Gothic" w:eastAsia="MS Gothic" w:hAnsi="MS Gothic" w:hint="eastAsia"/>
                  </w:rPr>
                  <w:t>☐</w:t>
                </w:r>
              </w:sdtContent>
            </w:sdt>
            <w:r w:rsidRPr="00716A51">
              <w:rPr>
                <w:rFonts w:eastAsia="Calibri"/>
              </w:rPr>
              <w:t xml:space="preserve"> NE</w:t>
            </w:r>
          </w:p>
        </w:tc>
      </w:tr>
      <w:tr w:rsidR="008E1D34" w:rsidRPr="00716A51" w14:paraId="7CD1C195" w14:textId="77777777" w:rsidTr="00AF71B5">
        <w:trPr>
          <w:trHeight w:val="558"/>
        </w:trPr>
        <w:tc>
          <w:tcPr>
            <w:tcW w:w="4537" w:type="dxa"/>
          </w:tcPr>
          <w:p w14:paraId="3140C283" w14:textId="77777777" w:rsidR="008E1D34" w:rsidRPr="00716A51" w:rsidRDefault="008E1D34" w:rsidP="00AF71B5">
            <w:pPr>
              <w:rPr>
                <w:rFonts w:eastAsia="Calibri"/>
              </w:rPr>
            </w:pPr>
            <w:r w:rsidRPr="00716A51">
              <w:rPr>
                <w:rFonts w:eastAsia="Calibri"/>
              </w:rPr>
              <w:t xml:space="preserve">Evidencijski broj nabave </w:t>
            </w:r>
          </w:p>
        </w:tc>
        <w:tc>
          <w:tcPr>
            <w:tcW w:w="5103" w:type="dxa"/>
          </w:tcPr>
          <w:p w14:paraId="1C72D7E9" w14:textId="77777777" w:rsidR="008E1D34" w:rsidRPr="00716A51" w:rsidRDefault="008E1D34" w:rsidP="00AF71B5">
            <w:pPr>
              <w:rPr>
                <w:rFonts w:eastAsia="Calibri"/>
              </w:rPr>
            </w:pPr>
          </w:p>
        </w:tc>
      </w:tr>
      <w:tr w:rsidR="008E1D34" w:rsidRPr="00716A51" w14:paraId="1C2557FE" w14:textId="77777777" w:rsidTr="00AF71B5">
        <w:trPr>
          <w:trHeight w:val="558"/>
        </w:trPr>
        <w:tc>
          <w:tcPr>
            <w:tcW w:w="4537" w:type="dxa"/>
          </w:tcPr>
          <w:p w14:paraId="15FC7D53" w14:textId="77777777" w:rsidR="008E1D34" w:rsidRPr="00716A51" w:rsidRDefault="008E1D34" w:rsidP="00AF71B5">
            <w:pPr>
              <w:rPr>
                <w:rFonts w:eastAsia="Calibri"/>
              </w:rPr>
            </w:pPr>
            <w:r w:rsidRPr="00716A51">
              <w:rPr>
                <w:rFonts w:eastAsia="Calibri"/>
              </w:rPr>
              <w:t>CPV oznaka (ako je primjenjivo)</w:t>
            </w:r>
          </w:p>
        </w:tc>
        <w:tc>
          <w:tcPr>
            <w:tcW w:w="5103" w:type="dxa"/>
          </w:tcPr>
          <w:p w14:paraId="126086F0" w14:textId="77777777" w:rsidR="008E1D34" w:rsidRPr="00716A51" w:rsidRDefault="008E1D34" w:rsidP="00AF71B5">
            <w:pPr>
              <w:rPr>
                <w:rFonts w:eastAsia="Calibri"/>
              </w:rPr>
            </w:pPr>
          </w:p>
        </w:tc>
      </w:tr>
      <w:tr w:rsidR="008E1D34" w:rsidRPr="00716A51" w14:paraId="7E9BF518" w14:textId="77777777" w:rsidTr="00AF71B5">
        <w:trPr>
          <w:trHeight w:val="656"/>
        </w:trPr>
        <w:tc>
          <w:tcPr>
            <w:tcW w:w="4537" w:type="dxa"/>
          </w:tcPr>
          <w:p w14:paraId="5FAD6498" w14:textId="77777777" w:rsidR="008E1D34" w:rsidRPr="00716A51" w:rsidRDefault="008E1D34" w:rsidP="00AF71B5">
            <w:pPr>
              <w:rPr>
                <w:rFonts w:eastAsia="Calibri"/>
              </w:rPr>
            </w:pPr>
            <w:r w:rsidRPr="00716A51">
              <w:rPr>
                <w:rFonts w:eastAsia="Calibri"/>
              </w:rPr>
              <w:t>Datum i potpis odgovorne osobe</w:t>
            </w:r>
          </w:p>
        </w:tc>
        <w:tc>
          <w:tcPr>
            <w:tcW w:w="5103" w:type="dxa"/>
          </w:tcPr>
          <w:p w14:paraId="19F8F356" w14:textId="77777777" w:rsidR="008E1D34" w:rsidRPr="00716A51" w:rsidRDefault="008E1D34" w:rsidP="00AF71B5">
            <w:pPr>
              <w:jc w:val="both"/>
              <w:rPr>
                <w:rFonts w:eastAsia="Calibri"/>
              </w:rPr>
            </w:pPr>
          </w:p>
        </w:tc>
      </w:tr>
    </w:tbl>
    <w:p w14:paraId="4016852B" w14:textId="77777777" w:rsidR="008E1D34" w:rsidRPr="00716A51" w:rsidRDefault="008E1D34" w:rsidP="008E1D34">
      <w:pPr>
        <w:pStyle w:val="Naslov1"/>
        <w:jc w:val="both"/>
        <w:rPr>
          <w:sz w:val="24"/>
          <w:szCs w:val="24"/>
        </w:rPr>
      </w:pPr>
    </w:p>
    <w:p w14:paraId="3AFF8861" w14:textId="77777777" w:rsidR="008E1D34" w:rsidRPr="00716A51" w:rsidRDefault="008E1D34" w:rsidP="008E1D34">
      <w:pPr>
        <w:pStyle w:val="Naslov1"/>
        <w:jc w:val="both"/>
        <w:rPr>
          <w:sz w:val="24"/>
          <w:szCs w:val="24"/>
        </w:rPr>
      </w:pPr>
      <w:r w:rsidRPr="00716A51">
        <w:rPr>
          <w:sz w:val="24"/>
          <w:szCs w:val="24"/>
        </w:rPr>
        <w:t>ODOBRENJE NABAVE</w:t>
      </w:r>
    </w:p>
    <w:p w14:paraId="781FCF32" w14:textId="77777777" w:rsidR="008E1D34" w:rsidRPr="00716A51" w:rsidRDefault="008E1D34" w:rsidP="008E1D34">
      <w:pPr>
        <w:jc w:val="both"/>
      </w:pPr>
    </w:p>
    <w:tbl>
      <w:tblPr>
        <w:tblW w:w="96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12"/>
        <w:gridCol w:w="1701"/>
        <w:gridCol w:w="3827"/>
      </w:tblGrid>
      <w:tr w:rsidR="008E1D34" w:rsidRPr="00716A51" w14:paraId="2455B516" w14:textId="77777777" w:rsidTr="00AF71B5">
        <w:trPr>
          <w:trHeight w:val="684"/>
        </w:trPr>
        <w:tc>
          <w:tcPr>
            <w:tcW w:w="4112" w:type="dxa"/>
          </w:tcPr>
          <w:p w14:paraId="775CA8D2" w14:textId="77777777" w:rsidR="008E1D34" w:rsidRPr="00716A51" w:rsidRDefault="008E1D34" w:rsidP="00AF71B5">
            <w:pPr>
              <w:rPr>
                <w:rFonts w:eastAsia="Calibri"/>
              </w:rPr>
            </w:pPr>
          </w:p>
        </w:tc>
        <w:tc>
          <w:tcPr>
            <w:tcW w:w="1701" w:type="dxa"/>
          </w:tcPr>
          <w:p w14:paraId="38C583A4" w14:textId="77777777" w:rsidR="008E1D34" w:rsidRPr="00716A51" w:rsidRDefault="008E1D34" w:rsidP="00AF71B5">
            <w:pPr>
              <w:jc w:val="center"/>
              <w:rPr>
                <w:rFonts w:eastAsia="Calibri"/>
              </w:rPr>
            </w:pPr>
            <w:r w:rsidRPr="00716A51">
              <w:rPr>
                <w:rFonts w:eastAsia="Calibri"/>
              </w:rPr>
              <w:t>Datum</w:t>
            </w:r>
          </w:p>
        </w:tc>
        <w:tc>
          <w:tcPr>
            <w:tcW w:w="3827" w:type="dxa"/>
          </w:tcPr>
          <w:p w14:paraId="0C57EE18" w14:textId="77777777" w:rsidR="008E1D34" w:rsidRPr="00716A51" w:rsidRDefault="008E1D34" w:rsidP="00AF71B5">
            <w:pPr>
              <w:jc w:val="center"/>
              <w:rPr>
                <w:rFonts w:eastAsia="Calibri"/>
              </w:rPr>
            </w:pPr>
            <w:r w:rsidRPr="00716A51">
              <w:rPr>
                <w:rFonts w:eastAsia="Calibri"/>
              </w:rPr>
              <w:t>Potpis</w:t>
            </w:r>
          </w:p>
        </w:tc>
      </w:tr>
      <w:tr w:rsidR="008E1D34" w:rsidRPr="00716A51" w14:paraId="52C6BDF1" w14:textId="77777777" w:rsidTr="00AF71B5">
        <w:trPr>
          <w:trHeight w:val="694"/>
        </w:trPr>
        <w:tc>
          <w:tcPr>
            <w:tcW w:w="4112" w:type="dxa"/>
          </w:tcPr>
          <w:p w14:paraId="0710C079" w14:textId="77777777" w:rsidR="008E1D34" w:rsidRPr="00716A51" w:rsidRDefault="008E1D34" w:rsidP="00AF71B5">
            <w:pPr>
              <w:jc w:val="both"/>
              <w:rPr>
                <w:rFonts w:eastAsia="Calibri"/>
              </w:rPr>
            </w:pPr>
          </w:p>
        </w:tc>
        <w:tc>
          <w:tcPr>
            <w:tcW w:w="1701" w:type="dxa"/>
          </w:tcPr>
          <w:p w14:paraId="28B48D44" w14:textId="77777777" w:rsidR="008E1D34" w:rsidRPr="00716A51" w:rsidRDefault="008E1D34" w:rsidP="00AF71B5">
            <w:pPr>
              <w:jc w:val="both"/>
              <w:rPr>
                <w:rFonts w:eastAsia="Calibri"/>
              </w:rPr>
            </w:pPr>
          </w:p>
        </w:tc>
        <w:tc>
          <w:tcPr>
            <w:tcW w:w="3827" w:type="dxa"/>
          </w:tcPr>
          <w:p w14:paraId="319C4318" w14:textId="77777777" w:rsidR="008E1D34" w:rsidRPr="00716A51" w:rsidRDefault="008E1D34" w:rsidP="00AF71B5">
            <w:pPr>
              <w:jc w:val="both"/>
              <w:rPr>
                <w:rFonts w:eastAsia="Calibri"/>
              </w:rPr>
            </w:pPr>
          </w:p>
        </w:tc>
      </w:tr>
    </w:tbl>
    <w:p w14:paraId="2D71B8AB" w14:textId="77777777" w:rsidR="008E1D34" w:rsidRPr="00716A51" w:rsidRDefault="008E1D34" w:rsidP="008E1D34">
      <w:pPr>
        <w:tabs>
          <w:tab w:val="left" w:pos="0"/>
        </w:tabs>
        <w:jc w:val="both"/>
      </w:pPr>
    </w:p>
    <w:p w14:paraId="7EC64418" w14:textId="77777777" w:rsidR="008E1D34" w:rsidRPr="00716A51" w:rsidRDefault="008E1D34" w:rsidP="008E1D34">
      <w:pPr>
        <w:tabs>
          <w:tab w:val="left" w:pos="0"/>
        </w:tabs>
        <w:jc w:val="both"/>
      </w:pPr>
    </w:p>
    <w:p w14:paraId="172F53F8" w14:textId="77777777" w:rsidR="008E1D34" w:rsidRPr="00716A51" w:rsidRDefault="008E1D34" w:rsidP="008E1D34">
      <w:pPr>
        <w:tabs>
          <w:tab w:val="left" w:pos="0"/>
        </w:tabs>
        <w:jc w:val="both"/>
      </w:pPr>
    </w:p>
    <w:p w14:paraId="0DB4FF54" w14:textId="77777777" w:rsidR="008E1D34" w:rsidRPr="00716A51" w:rsidRDefault="008E1D34" w:rsidP="008E1D34">
      <w:pPr>
        <w:tabs>
          <w:tab w:val="left" w:pos="0"/>
        </w:tabs>
        <w:jc w:val="both"/>
      </w:pPr>
    </w:p>
    <w:p w14:paraId="73B3EFC3" w14:textId="77777777" w:rsidR="008E1D34" w:rsidRPr="00716A51" w:rsidRDefault="008E1D34" w:rsidP="008E1D34">
      <w:pPr>
        <w:tabs>
          <w:tab w:val="left" w:pos="0"/>
        </w:tabs>
        <w:jc w:val="both"/>
      </w:pPr>
    </w:p>
    <w:p w14:paraId="5901F929" w14:textId="77777777" w:rsidR="008E1D34" w:rsidRPr="00716A51" w:rsidRDefault="008E1D34" w:rsidP="008E1D34">
      <w:pPr>
        <w:tabs>
          <w:tab w:val="left" w:pos="0"/>
        </w:tabs>
        <w:jc w:val="both"/>
      </w:pPr>
    </w:p>
    <w:p w14:paraId="3BC07455" w14:textId="77777777" w:rsidR="008E1D34" w:rsidRPr="00716A51" w:rsidRDefault="008E1D34" w:rsidP="008E1D34">
      <w:pPr>
        <w:tabs>
          <w:tab w:val="left" w:pos="0"/>
        </w:tabs>
        <w:jc w:val="both"/>
      </w:pPr>
      <w:r w:rsidRPr="00716A51">
        <w:t>Privitak:</w:t>
      </w:r>
    </w:p>
    <w:p w14:paraId="613BC3EF" w14:textId="77777777" w:rsidR="008E1D34" w:rsidRPr="00716A51" w:rsidRDefault="008E1D34" w:rsidP="008E1D34">
      <w:pPr>
        <w:tabs>
          <w:tab w:val="left" w:pos="0"/>
        </w:tabs>
        <w:jc w:val="both"/>
      </w:pPr>
      <w:r w:rsidRPr="00716A51">
        <w:t xml:space="preserve">(ovisno o predmetu nabave </w:t>
      </w:r>
      <w:proofErr w:type="spellStart"/>
      <w:r w:rsidRPr="00716A51">
        <w:t>npr</w:t>
      </w:r>
      <w:proofErr w:type="spellEnd"/>
      <w:r w:rsidRPr="00716A51">
        <w:t>: tehnička specifikacija, troškovnik, ponuda/predračun, obrazloženje potrebe, prijedlog ugovora, druga dokumentacija)</w:t>
      </w:r>
    </w:p>
    <w:p w14:paraId="4CD8869C" w14:textId="77777777" w:rsidR="008E1D34" w:rsidRPr="00716A51" w:rsidRDefault="008E1D34" w:rsidP="008E1D34">
      <w:pPr>
        <w:jc w:val="right"/>
      </w:pPr>
    </w:p>
    <w:p w14:paraId="29B0DFE5" w14:textId="77777777" w:rsidR="008E1D34" w:rsidRPr="00716A51" w:rsidRDefault="008E1D34" w:rsidP="008E1D34"/>
    <w:p w14:paraId="018A2A23" w14:textId="77777777" w:rsidR="008E1D34" w:rsidRPr="00716A51" w:rsidRDefault="008E1D34" w:rsidP="008E1D34">
      <w:pPr>
        <w:jc w:val="both"/>
      </w:pPr>
    </w:p>
    <w:p w14:paraId="161AB40C" w14:textId="77633F70" w:rsidR="00A25BEA" w:rsidRPr="00B1799E" w:rsidRDefault="00A25BEA" w:rsidP="008E1D34">
      <w:pPr>
        <w:ind w:left="4248" w:firstLine="567"/>
        <w:jc w:val="center"/>
        <w:rPr>
          <w:lang w:eastAsia="hr-HR"/>
        </w:rPr>
      </w:pPr>
    </w:p>
    <w:sectPr w:rsidR="00947FAD" w:rsidRPr="00B1799E" w:rsidSect="00B44B0B">
      <w:headerReference w:type="even" r:id="rId10"/>
      <w:headerReference w:type="default" r:id="rId11"/>
      <w:footerReference w:type="even" r:id="rId12"/>
      <w:footerReference w:type="default" r:id="rId13"/>
      <w:headerReference w:type="first" r:id="rId14"/>
      <w:footerReference w:type="first" r:id="rId15"/>
      <w:pgSz w:w="11906" w:h="16838" w:code="9"/>
      <w:pgMar w:top="1135" w:right="1440" w:bottom="993"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71105" w14:textId="77777777" w:rsidR="00A25BEA" w:rsidRDefault="00A25BEA">
      <w:r>
        <w:separator/>
      </w:r>
    </w:p>
  </w:endnote>
  <w:endnote w:type="continuationSeparator" w:id="0">
    <w:p w14:paraId="1B0B409F" w14:textId="77777777" w:rsidR="00A25BEA" w:rsidRDefault="00A25B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IDAutomationC93M">
    <w:panose1 w:val="02000508000000020002"/>
    <w:charset w:val="00"/>
    <w:family w:val="auto"/>
    <w:pitch w:val="variable"/>
    <w:sig w:usb0="00000003" w:usb1="10000000" w:usb2="00000000" w:usb3="00000000" w:csb0="00000001" w:csb1="00000000"/>
  </w:font>
  <w:font w:name="CarolinaBar-B39-25D1">
    <w:panose1 w:val="020B0603050302020204"/>
    <w:charset w:val="00"/>
    <w:family w:val="swiss"/>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5B0C9" w14:textId="77777777" w:rsidR="008E1D34" w:rsidRDefault="008E1D34">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594730"/>
      <w:docPartObj>
        <w:docPartGallery w:val="Page Numbers (Bottom of Page)"/>
        <w:docPartUnique/>
      </w:docPartObj>
    </w:sdtPr>
    <w:sdtEndPr/>
    <w:sdtContent>
      <w:p w14:paraId="161AB40F" w14:textId="77777777" w:rsidR="00A25BEA" w:rsidRDefault="00A25BEA">
        <w:pPr>
          <w:pStyle w:val="Podnoje"/>
          <w:jc w:val="right"/>
        </w:pPr>
        <w:r>
          <w:fldChar w:fldCharType="begin"/>
        </w:r>
        <w:r>
          <w:instrText>PAGE   \* MERGEFORMAT</w:instrText>
        </w:r>
        <w:r>
          <w:fldChar w:fldCharType="separate"/>
        </w:r>
        <w:r>
          <w:rPr>
            <w:noProof/>
          </w:rPr>
          <w:t>1</w:t>
        </w:r>
        <w:r>
          <w:fldChar w:fldCharType="end"/>
        </w:r>
      </w:p>
    </w:sdtContent>
  </w:sdt>
  <w:p w14:paraId="161AB410" w14:textId="77777777" w:rsidR="00A25BEA" w:rsidRDefault="00A25BEA">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D69BD" w14:textId="77777777" w:rsidR="008E1D34" w:rsidRDefault="008E1D34">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8D71C" w14:textId="77777777" w:rsidR="00A25BEA" w:rsidRDefault="00A25BEA">
      <w:r>
        <w:separator/>
      </w:r>
    </w:p>
  </w:footnote>
  <w:footnote w:type="continuationSeparator" w:id="0">
    <w:p w14:paraId="51B81EF3" w14:textId="77777777" w:rsidR="00A25BEA" w:rsidRDefault="00A25B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7FAF0" w14:textId="21A8FA72" w:rsidR="008E1D34" w:rsidRDefault="008E1D34">
    <w:pPr>
      <w:pStyle w:val="Zaglavlje"/>
    </w:pPr>
    <w:r>
      <w:rPr>
        <w:noProof/>
      </w:rPr>
      <w:pict w14:anchorId="2AC34E8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036860" o:spid="_x0000_s1026" type="#_x0000_t136" style="position:absolute;margin-left:0;margin-top:0;width:454.5pt;height:181.8pt;rotation:315;z-index:-251655168;mso-position-horizontal:center;mso-position-horizontal-relative:margin;mso-position-vertical:center;mso-position-vertical-relative:margin" o:allowincell="f" fillcolor="silver" stroked="f">
          <v:fill opacity=".5"/>
          <v:textpath style="font-family:&quot;Times New Roman&quot;;font-size:1pt" string="NACR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06F57" w14:textId="64F374E9" w:rsidR="008E1D34" w:rsidRDefault="008E1D34">
    <w:pPr>
      <w:pStyle w:val="Zaglavlje"/>
    </w:pPr>
    <w:r>
      <w:rPr>
        <w:noProof/>
      </w:rPr>
      <w:pict w14:anchorId="24E449E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036861" o:spid="_x0000_s1027" type="#_x0000_t136" style="position:absolute;margin-left:0;margin-top:0;width:454.5pt;height:181.8pt;rotation:315;z-index:-251653120;mso-position-horizontal:center;mso-position-horizontal-relative:margin;mso-position-vertical:center;mso-position-vertical-relative:margin" o:allowincell="f" fillcolor="silver" stroked="f">
          <v:fill opacity=".5"/>
          <v:textpath style="font-family:&quot;Times New Roman&quot;;font-size:1pt" string="NACRT"/>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837D0" w14:textId="39AEC8A7" w:rsidR="008E1D34" w:rsidRDefault="008E1D34">
    <w:pPr>
      <w:pStyle w:val="Zaglavlje"/>
    </w:pPr>
    <w:r>
      <w:rPr>
        <w:noProof/>
      </w:rPr>
      <w:pict w14:anchorId="457878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036859" o:spid="_x0000_s1025" type="#_x0000_t136" style="position:absolute;margin-left:0;margin-top:0;width:454.5pt;height:181.8pt;rotation:315;z-index:-251657216;mso-position-horizontal:center;mso-position-horizontal-relative:margin;mso-position-vertical:center;mso-position-vertical-relative:margin" o:allowincell="f" fillcolor="silver" stroked="f">
          <v:fill opacity=".5"/>
          <v:textpath style="font-family:&quot;Times New Roman&quot;;font-size:1pt" string="NACR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423F7"/>
    <w:multiLevelType w:val="hybridMultilevel"/>
    <w:tmpl w:val="52AC0712"/>
    <w:lvl w:ilvl="0" w:tplc="F32EC1CC">
      <w:start w:val="1"/>
      <w:numFmt w:val="decimal"/>
      <w:lvlText w:val="%1."/>
      <w:lvlJc w:val="left"/>
      <w:pPr>
        <w:tabs>
          <w:tab w:val="num" w:pos="720"/>
        </w:tabs>
        <w:ind w:left="720" w:hanging="360"/>
      </w:pPr>
      <w:rPr>
        <w:rFonts w:ascii="Times New Roman" w:hAnsi="Times New Roman" w:cs="Times New Roman" w:hint="default"/>
        <w:b w:val="0"/>
        <w:i w:val="0"/>
        <w:sz w:val="20"/>
        <w:szCs w:val="20"/>
      </w:rPr>
    </w:lvl>
    <w:lvl w:ilvl="1" w:tplc="295051E8">
      <w:start w:val="1"/>
      <w:numFmt w:val="decimal"/>
      <w:lvlText w:val="%2."/>
      <w:lvlJc w:val="left"/>
      <w:pPr>
        <w:tabs>
          <w:tab w:val="num" w:pos="1440"/>
        </w:tabs>
        <w:ind w:left="1440" w:hanging="360"/>
      </w:pPr>
    </w:lvl>
    <w:lvl w:ilvl="2" w:tplc="928C95E6">
      <w:start w:val="1"/>
      <w:numFmt w:val="decimal"/>
      <w:lvlText w:val="%3."/>
      <w:lvlJc w:val="left"/>
      <w:pPr>
        <w:tabs>
          <w:tab w:val="num" w:pos="2160"/>
        </w:tabs>
        <w:ind w:left="2160" w:hanging="360"/>
      </w:pPr>
    </w:lvl>
    <w:lvl w:ilvl="3" w:tplc="1700B95E">
      <w:start w:val="1"/>
      <w:numFmt w:val="decimal"/>
      <w:lvlText w:val="%4."/>
      <w:lvlJc w:val="left"/>
      <w:pPr>
        <w:tabs>
          <w:tab w:val="num" w:pos="2880"/>
        </w:tabs>
        <w:ind w:left="2880" w:hanging="360"/>
      </w:pPr>
    </w:lvl>
    <w:lvl w:ilvl="4" w:tplc="E0665768">
      <w:start w:val="1"/>
      <w:numFmt w:val="decimal"/>
      <w:lvlText w:val="%5."/>
      <w:lvlJc w:val="left"/>
      <w:pPr>
        <w:tabs>
          <w:tab w:val="num" w:pos="3600"/>
        </w:tabs>
        <w:ind w:left="3600" w:hanging="360"/>
      </w:pPr>
    </w:lvl>
    <w:lvl w:ilvl="5" w:tplc="B46C1412">
      <w:start w:val="1"/>
      <w:numFmt w:val="decimal"/>
      <w:lvlText w:val="%6."/>
      <w:lvlJc w:val="left"/>
      <w:pPr>
        <w:tabs>
          <w:tab w:val="num" w:pos="4320"/>
        </w:tabs>
        <w:ind w:left="4320" w:hanging="360"/>
      </w:pPr>
    </w:lvl>
    <w:lvl w:ilvl="6" w:tplc="73D66FE4">
      <w:start w:val="1"/>
      <w:numFmt w:val="decimal"/>
      <w:lvlText w:val="%7."/>
      <w:lvlJc w:val="left"/>
      <w:pPr>
        <w:tabs>
          <w:tab w:val="num" w:pos="5040"/>
        </w:tabs>
        <w:ind w:left="5040" w:hanging="360"/>
      </w:pPr>
    </w:lvl>
    <w:lvl w:ilvl="7" w:tplc="E86E463C">
      <w:start w:val="1"/>
      <w:numFmt w:val="decimal"/>
      <w:lvlText w:val="%8."/>
      <w:lvlJc w:val="left"/>
      <w:pPr>
        <w:tabs>
          <w:tab w:val="num" w:pos="5760"/>
        </w:tabs>
        <w:ind w:left="5760" w:hanging="360"/>
      </w:pPr>
    </w:lvl>
    <w:lvl w:ilvl="8" w:tplc="FEC6AA0A">
      <w:start w:val="1"/>
      <w:numFmt w:val="decimal"/>
      <w:lvlText w:val="%9."/>
      <w:lvlJc w:val="left"/>
      <w:pPr>
        <w:tabs>
          <w:tab w:val="num" w:pos="6480"/>
        </w:tabs>
        <w:ind w:left="6480" w:hanging="360"/>
      </w:pPr>
    </w:lvl>
  </w:abstractNum>
  <w:abstractNum w:abstractNumId="1" w15:restartNumberingAfterBreak="0">
    <w:nsid w:val="0A092924"/>
    <w:multiLevelType w:val="hybridMultilevel"/>
    <w:tmpl w:val="29F297C6"/>
    <w:lvl w:ilvl="0" w:tplc="856E56AC">
      <w:start w:val="1"/>
      <w:numFmt w:val="bullet"/>
      <w:lvlText w:val=""/>
      <w:lvlJc w:val="left"/>
      <w:pPr>
        <w:ind w:left="720" w:hanging="360"/>
      </w:pPr>
      <w:rPr>
        <w:rFonts w:ascii="Symbol" w:hAnsi="Symbol" w:hint="default"/>
      </w:rPr>
    </w:lvl>
    <w:lvl w:ilvl="1" w:tplc="8C18DEC8" w:tentative="1">
      <w:start w:val="1"/>
      <w:numFmt w:val="bullet"/>
      <w:lvlText w:val="o"/>
      <w:lvlJc w:val="left"/>
      <w:pPr>
        <w:ind w:left="1440" w:hanging="360"/>
      </w:pPr>
      <w:rPr>
        <w:rFonts w:ascii="Courier New" w:hAnsi="Courier New" w:cs="Courier New" w:hint="default"/>
      </w:rPr>
    </w:lvl>
    <w:lvl w:ilvl="2" w:tplc="35661414" w:tentative="1">
      <w:start w:val="1"/>
      <w:numFmt w:val="bullet"/>
      <w:lvlText w:val=""/>
      <w:lvlJc w:val="left"/>
      <w:pPr>
        <w:ind w:left="2160" w:hanging="360"/>
      </w:pPr>
      <w:rPr>
        <w:rFonts w:ascii="Wingdings" w:hAnsi="Wingdings" w:hint="default"/>
      </w:rPr>
    </w:lvl>
    <w:lvl w:ilvl="3" w:tplc="C8FCFC2C" w:tentative="1">
      <w:start w:val="1"/>
      <w:numFmt w:val="bullet"/>
      <w:lvlText w:val=""/>
      <w:lvlJc w:val="left"/>
      <w:pPr>
        <w:ind w:left="2880" w:hanging="360"/>
      </w:pPr>
      <w:rPr>
        <w:rFonts w:ascii="Symbol" w:hAnsi="Symbol" w:hint="default"/>
      </w:rPr>
    </w:lvl>
    <w:lvl w:ilvl="4" w:tplc="D388B35A" w:tentative="1">
      <w:start w:val="1"/>
      <w:numFmt w:val="bullet"/>
      <w:lvlText w:val="o"/>
      <w:lvlJc w:val="left"/>
      <w:pPr>
        <w:ind w:left="3600" w:hanging="360"/>
      </w:pPr>
      <w:rPr>
        <w:rFonts w:ascii="Courier New" w:hAnsi="Courier New" w:cs="Courier New" w:hint="default"/>
      </w:rPr>
    </w:lvl>
    <w:lvl w:ilvl="5" w:tplc="F4424910" w:tentative="1">
      <w:start w:val="1"/>
      <w:numFmt w:val="bullet"/>
      <w:lvlText w:val=""/>
      <w:lvlJc w:val="left"/>
      <w:pPr>
        <w:ind w:left="4320" w:hanging="360"/>
      </w:pPr>
      <w:rPr>
        <w:rFonts w:ascii="Wingdings" w:hAnsi="Wingdings" w:hint="default"/>
      </w:rPr>
    </w:lvl>
    <w:lvl w:ilvl="6" w:tplc="6CBCD428" w:tentative="1">
      <w:start w:val="1"/>
      <w:numFmt w:val="bullet"/>
      <w:lvlText w:val=""/>
      <w:lvlJc w:val="left"/>
      <w:pPr>
        <w:ind w:left="5040" w:hanging="360"/>
      </w:pPr>
      <w:rPr>
        <w:rFonts w:ascii="Symbol" w:hAnsi="Symbol" w:hint="default"/>
      </w:rPr>
    </w:lvl>
    <w:lvl w:ilvl="7" w:tplc="A1A6E414" w:tentative="1">
      <w:start w:val="1"/>
      <w:numFmt w:val="bullet"/>
      <w:lvlText w:val="o"/>
      <w:lvlJc w:val="left"/>
      <w:pPr>
        <w:ind w:left="5760" w:hanging="360"/>
      </w:pPr>
      <w:rPr>
        <w:rFonts w:ascii="Courier New" w:hAnsi="Courier New" w:cs="Courier New" w:hint="default"/>
      </w:rPr>
    </w:lvl>
    <w:lvl w:ilvl="8" w:tplc="7A101A08" w:tentative="1">
      <w:start w:val="1"/>
      <w:numFmt w:val="bullet"/>
      <w:lvlText w:val=""/>
      <w:lvlJc w:val="left"/>
      <w:pPr>
        <w:ind w:left="6480" w:hanging="360"/>
      </w:pPr>
      <w:rPr>
        <w:rFonts w:ascii="Wingdings" w:hAnsi="Wingdings" w:hint="default"/>
      </w:rPr>
    </w:lvl>
  </w:abstractNum>
  <w:abstractNum w:abstractNumId="2" w15:restartNumberingAfterBreak="0">
    <w:nsid w:val="23971061"/>
    <w:multiLevelType w:val="hybridMultilevel"/>
    <w:tmpl w:val="0694B2B8"/>
    <w:lvl w:ilvl="0" w:tplc="50F09A9E">
      <w:start w:val="1"/>
      <w:numFmt w:val="bullet"/>
      <w:lvlText w:val=""/>
      <w:lvlJc w:val="left"/>
      <w:pPr>
        <w:ind w:left="720" w:hanging="360"/>
      </w:pPr>
      <w:rPr>
        <w:rFonts w:ascii="Symbol" w:hAnsi="Symbol" w:hint="default"/>
      </w:rPr>
    </w:lvl>
    <w:lvl w:ilvl="1" w:tplc="25EAD02E" w:tentative="1">
      <w:start w:val="1"/>
      <w:numFmt w:val="bullet"/>
      <w:lvlText w:val="o"/>
      <w:lvlJc w:val="left"/>
      <w:pPr>
        <w:ind w:left="1440" w:hanging="360"/>
      </w:pPr>
      <w:rPr>
        <w:rFonts w:ascii="Courier New" w:hAnsi="Courier New" w:cs="Courier New" w:hint="default"/>
      </w:rPr>
    </w:lvl>
    <w:lvl w:ilvl="2" w:tplc="0CBE3A8E" w:tentative="1">
      <w:start w:val="1"/>
      <w:numFmt w:val="bullet"/>
      <w:lvlText w:val=""/>
      <w:lvlJc w:val="left"/>
      <w:pPr>
        <w:ind w:left="2160" w:hanging="360"/>
      </w:pPr>
      <w:rPr>
        <w:rFonts w:ascii="Wingdings" w:hAnsi="Wingdings" w:hint="default"/>
      </w:rPr>
    </w:lvl>
    <w:lvl w:ilvl="3" w:tplc="CE8EC176" w:tentative="1">
      <w:start w:val="1"/>
      <w:numFmt w:val="bullet"/>
      <w:lvlText w:val=""/>
      <w:lvlJc w:val="left"/>
      <w:pPr>
        <w:ind w:left="2880" w:hanging="360"/>
      </w:pPr>
      <w:rPr>
        <w:rFonts w:ascii="Symbol" w:hAnsi="Symbol" w:hint="default"/>
      </w:rPr>
    </w:lvl>
    <w:lvl w:ilvl="4" w:tplc="6FFC80A4" w:tentative="1">
      <w:start w:val="1"/>
      <w:numFmt w:val="bullet"/>
      <w:lvlText w:val="o"/>
      <w:lvlJc w:val="left"/>
      <w:pPr>
        <w:ind w:left="3600" w:hanging="360"/>
      </w:pPr>
      <w:rPr>
        <w:rFonts w:ascii="Courier New" w:hAnsi="Courier New" w:cs="Courier New" w:hint="default"/>
      </w:rPr>
    </w:lvl>
    <w:lvl w:ilvl="5" w:tplc="9E3ABD54" w:tentative="1">
      <w:start w:val="1"/>
      <w:numFmt w:val="bullet"/>
      <w:lvlText w:val=""/>
      <w:lvlJc w:val="left"/>
      <w:pPr>
        <w:ind w:left="4320" w:hanging="360"/>
      </w:pPr>
      <w:rPr>
        <w:rFonts w:ascii="Wingdings" w:hAnsi="Wingdings" w:hint="default"/>
      </w:rPr>
    </w:lvl>
    <w:lvl w:ilvl="6" w:tplc="D502368A" w:tentative="1">
      <w:start w:val="1"/>
      <w:numFmt w:val="bullet"/>
      <w:lvlText w:val=""/>
      <w:lvlJc w:val="left"/>
      <w:pPr>
        <w:ind w:left="5040" w:hanging="360"/>
      </w:pPr>
      <w:rPr>
        <w:rFonts w:ascii="Symbol" w:hAnsi="Symbol" w:hint="default"/>
      </w:rPr>
    </w:lvl>
    <w:lvl w:ilvl="7" w:tplc="CCFA414A" w:tentative="1">
      <w:start w:val="1"/>
      <w:numFmt w:val="bullet"/>
      <w:lvlText w:val="o"/>
      <w:lvlJc w:val="left"/>
      <w:pPr>
        <w:ind w:left="5760" w:hanging="360"/>
      </w:pPr>
      <w:rPr>
        <w:rFonts w:ascii="Courier New" w:hAnsi="Courier New" w:cs="Courier New" w:hint="default"/>
      </w:rPr>
    </w:lvl>
    <w:lvl w:ilvl="8" w:tplc="1E60A734" w:tentative="1">
      <w:start w:val="1"/>
      <w:numFmt w:val="bullet"/>
      <w:lvlText w:val=""/>
      <w:lvlJc w:val="left"/>
      <w:pPr>
        <w:ind w:left="6480" w:hanging="360"/>
      </w:pPr>
      <w:rPr>
        <w:rFonts w:ascii="Wingdings" w:hAnsi="Wingdings" w:hint="default"/>
      </w:rPr>
    </w:lvl>
  </w:abstractNum>
  <w:abstractNum w:abstractNumId="3" w15:restartNumberingAfterBreak="0">
    <w:nsid w:val="39AC4B9C"/>
    <w:multiLevelType w:val="hybridMultilevel"/>
    <w:tmpl w:val="548AB616"/>
    <w:lvl w:ilvl="0" w:tplc="2C9CE8E2">
      <w:start w:val="1"/>
      <w:numFmt w:val="bullet"/>
      <w:lvlText w:val="-"/>
      <w:lvlJc w:val="left"/>
      <w:pPr>
        <w:ind w:left="1770" w:hanging="360"/>
      </w:pPr>
      <w:rPr>
        <w:rFonts w:ascii="Times New Roman" w:eastAsia="Times New Roman" w:hAnsi="Times New Roman" w:cs="Times New Roman" w:hint="default"/>
        <w:b/>
      </w:rPr>
    </w:lvl>
    <w:lvl w:ilvl="1" w:tplc="CCD48332" w:tentative="1">
      <w:start w:val="1"/>
      <w:numFmt w:val="bullet"/>
      <w:lvlText w:val="o"/>
      <w:lvlJc w:val="left"/>
      <w:pPr>
        <w:ind w:left="2490" w:hanging="360"/>
      </w:pPr>
      <w:rPr>
        <w:rFonts w:ascii="Courier New" w:hAnsi="Courier New" w:cs="Courier New" w:hint="default"/>
      </w:rPr>
    </w:lvl>
    <w:lvl w:ilvl="2" w:tplc="A044E91C" w:tentative="1">
      <w:start w:val="1"/>
      <w:numFmt w:val="bullet"/>
      <w:lvlText w:val=""/>
      <w:lvlJc w:val="left"/>
      <w:pPr>
        <w:ind w:left="3210" w:hanging="360"/>
      </w:pPr>
      <w:rPr>
        <w:rFonts w:ascii="Wingdings" w:hAnsi="Wingdings" w:hint="default"/>
      </w:rPr>
    </w:lvl>
    <w:lvl w:ilvl="3" w:tplc="69207AEC" w:tentative="1">
      <w:start w:val="1"/>
      <w:numFmt w:val="bullet"/>
      <w:lvlText w:val=""/>
      <w:lvlJc w:val="left"/>
      <w:pPr>
        <w:ind w:left="3930" w:hanging="360"/>
      </w:pPr>
      <w:rPr>
        <w:rFonts w:ascii="Symbol" w:hAnsi="Symbol" w:hint="default"/>
      </w:rPr>
    </w:lvl>
    <w:lvl w:ilvl="4" w:tplc="1154FFF8" w:tentative="1">
      <w:start w:val="1"/>
      <w:numFmt w:val="bullet"/>
      <w:lvlText w:val="o"/>
      <w:lvlJc w:val="left"/>
      <w:pPr>
        <w:ind w:left="4650" w:hanging="360"/>
      </w:pPr>
      <w:rPr>
        <w:rFonts w:ascii="Courier New" w:hAnsi="Courier New" w:cs="Courier New" w:hint="default"/>
      </w:rPr>
    </w:lvl>
    <w:lvl w:ilvl="5" w:tplc="9B022EEC" w:tentative="1">
      <w:start w:val="1"/>
      <w:numFmt w:val="bullet"/>
      <w:lvlText w:val=""/>
      <w:lvlJc w:val="left"/>
      <w:pPr>
        <w:ind w:left="5370" w:hanging="360"/>
      </w:pPr>
      <w:rPr>
        <w:rFonts w:ascii="Wingdings" w:hAnsi="Wingdings" w:hint="default"/>
      </w:rPr>
    </w:lvl>
    <w:lvl w:ilvl="6" w:tplc="8B3E5A3E" w:tentative="1">
      <w:start w:val="1"/>
      <w:numFmt w:val="bullet"/>
      <w:lvlText w:val=""/>
      <w:lvlJc w:val="left"/>
      <w:pPr>
        <w:ind w:left="6090" w:hanging="360"/>
      </w:pPr>
      <w:rPr>
        <w:rFonts w:ascii="Symbol" w:hAnsi="Symbol" w:hint="default"/>
      </w:rPr>
    </w:lvl>
    <w:lvl w:ilvl="7" w:tplc="8C1CB9A8" w:tentative="1">
      <w:start w:val="1"/>
      <w:numFmt w:val="bullet"/>
      <w:lvlText w:val="o"/>
      <w:lvlJc w:val="left"/>
      <w:pPr>
        <w:ind w:left="6810" w:hanging="360"/>
      </w:pPr>
      <w:rPr>
        <w:rFonts w:ascii="Courier New" w:hAnsi="Courier New" w:cs="Courier New" w:hint="default"/>
      </w:rPr>
    </w:lvl>
    <w:lvl w:ilvl="8" w:tplc="D542FA46" w:tentative="1">
      <w:start w:val="1"/>
      <w:numFmt w:val="bullet"/>
      <w:lvlText w:val=""/>
      <w:lvlJc w:val="left"/>
      <w:pPr>
        <w:ind w:left="7530" w:hanging="360"/>
      </w:pPr>
      <w:rPr>
        <w:rFonts w:ascii="Wingdings" w:hAnsi="Wingdings" w:hint="default"/>
      </w:rPr>
    </w:lvl>
  </w:abstractNum>
  <w:abstractNum w:abstractNumId="4" w15:restartNumberingAfterBreak="0">
    <w:nsid w:val="4FBD4EB8"/>
    <w:multiLevelType w:val="hybridMultilevel"/>
    <w:tmpl w:val="76900EEA"/>
    <w:lvl w:ilvl="0" w:tplc="C6E4B6D4">
      <w:start w:val="1"/>
      <w:numFmt w:val="decimal"/>
      <w:lvlText w:val="%1."/>
      <w:lvlJc w:val="left"/>
      <w:pPr>
        <w:tabs>
          <w:tab w:val="num" w:pos="720"/>
        </w:tabs>
        <w:ind w:left="720" w:hanging="360"/>
      </w:pPr>
      <w:rPr>
        <w:rFonts w:hint="default"/>
      </w:rPr>
    </w:lvl>
    <w:lvl w:ilvl="1" w:tplc="5FB04070" w:tentative="1">
      <w:start w:val="1"/>
      <w:numFmt w:val="lowerLetter"/>
      <w:lvlText w:val="%2."/>
      <w:lvlJc w:val="left"/>
      <w:pPr>
        <w:tabs>
          <w:tab w:val="num" w:pos="1440"/>
        </w:tabs>
        <w:ind w:left="1440" w:hanging="360"/>
      </w:pPr>
    </w:lvl>
    <w:lvl w:ilvl="2" w:tplc="869462B0" w:tentative="1">
      <w:start w:val="1"/>
      <w:numFmt w:val="lowerRoman"/>
      <w:lvlText w:val="%3."/>
      <w:lvlJc w:val="right"/>
      <w:pPr>
        <w:tabs>
          <w:tab w:val="num" w:pos="2160"/>
        </w:tabs>
        <w:ind w:left="2160" w:hanging="180"/>
      </w:pPr>
    </w:lvl>
    <w:lvl w:ilvl="3" w:tplc="564C3DCA" w:tentative="1">
      <w:start w:val="1"/>
      <w:numFmt w:val="decimal"/>
      <w:lvlText w:val="%4."/>
      <w:lvlJc w:val="left"/>
      <w:pPr>
        <w:tabs>
          <w:tab w:val="num" w:pos="2880"/>
        </w:tabs>
        <w:ind w:left="2880" w:hanging="360"/>
      </w:pPr>
    </w:lvl>
    <w:lvl w:ilvl="4" w:tplc="DD70A5E6" w:tentative="1">
      <w:start w:val="1"/>
      <w:numFmt w:val="lowerLetter"/>
      <w:lvlText w:val="%5."/>
      <w:lvlJc w:val="left"/>
      <w:pPr>
        <w:tabs>
          <w:tab w:val="num" w:pos="3600"/>
        </w:tabs>
        <w:ind w:left="3600" w:hanging="360"/>
      </w:pPr>
    </w:lvl>
    <w:lvl w:ilvl="5" w:tplc="075EF750" w:tentative="1">
      <w:start w:val="1"/>
      <w:numFmt w:val="lowerRoman"/>
      <w:lvlText w:val="%6."/>
      <w:lvlJc w:val="right"/>
      <w:pPr>
        <w:tabs>
          <w:tab w:val="num" w:pos="4320"/>
        </w:tabs>
        <w:ind w:left="4320" w:hanging="180"/>
      </w:pPr>
    </w:lvl>
    <w:lvl w:ilvl="6" w:tplc="57C0B3D6" w:tentative="1">
      <w:start w:val="1"/>
      <w:numFmt w:val="decimal"/>
      <w:lvlText w:val="%7."/>
      <w:lvlJc w:val="left"/>
      <w:pPr>
        <w:tabs>
          <w:tab w:val="num" w:pos="5040"/>
        </w:tabs>
        <w:ind w:left="5040" w:hanging="360"/>
      </w:pPr>
    </w:lvl>
    <w:lvl w:ilvl="7" w:tplc="92B0E49E" w:tentative="1">
      <w:start w:val="1"/>
      <w:numFmt w:val="lowerLetter"/>
      <w:lvlText w:val="%8."/>
      <w:lvlJc w:val="left"/>
      <w:pPr>
        <w:tabs>
          <w:tab w:val="num" w:pos="5760"/>
        </w:tabs>
        <w:ind w:left="5760" w:hanging="360"/>
      </w:pPr>
    </w:lvl>
    <w:lvl w:ilvl="8" w:tplc="230A8BF0" w:tentative="1">
      <w:start w:val="1"/>
      <w:numFmt w:val="lowerRoman"/>
      <w:lvlText w:val="%9."/>
      <w:lvlJc w:val="right"/>
      <w:pPr>
        <w:tabs>
          <w:tab w:val="num" w:pos="6480"/>
        </w:tabs>
        <w:ind w:left="6480" w:hanging="180"/>
      </w:pPr>
    </w:lvl>
  </w:abstractNum>
  <w:abstractNum w:abstractNumId="5" w15:restartNumberingAfterBreak="0">
    <w:nsid w:val="537A4371"/>
    <w:multiLevelType w:val="hybridMultilevel"/>
    <w:tmpl w:val="1D522166"/>
    <w:lvl w:ilvl="0" w:tplc="FF224382">
      <w:start w:val="1"/>
      <w:numFmt w:val="decimal"/>
      <w:lvlText w:val="%1."/>
      <w:lvlJc w:val="left"/>
      <w:pPr>
        <w:ind w:left="927" w:hanging="360"/>
      </w:pPr>
      <w:rPr>
        <w:rFonts w:hint="default"/>
      </w:rPr>
    </w:lvl>
    <w:lvl w:ilvl="1" w:tplc="56E85C2E" w:tentative="1">
      <w:start w:val="1"/>
      <w:numFmt w:val="lowerLetter"/>
      <w:lvlText w:val="%2."/>
      <w:lvlJc w:val="left"/>
      <w:pPr>
        <w:ind w:left="1647" w:hanging="360"/>
      </w:pPr>
    </w:lvl>
    <w:lvl w:ilvl="2" w:tplc="D3446E44" w:tentative="1">
      <w:start w:val="1"/>
      <w:numFmt w:val="lowerRoman"/>
      <w:lvlText w:val="%3."/>
      <w:lvlJc w:val="right"/>
      <w:pPr>
        <w:ind w:left="2367" w:hanging="180"/>
      </w:pPr>
    </w:lvl>
    <w:lvl w:ilvl="3" w:tplc="9E3845A6" w:tentative="1">
      <w:start w:val="1"/>
      <w:numFmt w:val="decimal"/>
      <w:lvlText w:val="%4."/>
      <w:lvlJc w:val="left"/>
      <w:pPr>
        <w:ind w:left="3087" w:hanging="360"/>
      </w:pPr>
    </w:lvl>
    <w:lvl w:ilvl="4" w:tplc="77BE4EF0" w:tentative="1">
      <w:start w:val="1"/>
      <w:numFmt w:val="lowerLetter"/>
      <w:lvlText w:val="%5."/>
      <w:lvlJc w:val="left"/>
      <w:pPr>
        <w:ind w:left="3807" w:hanging="360"/>
      </w:pPr>
    </w:lvl>
    <w:lvl w:ilvl="5" w:tplc="A4ACC99A" w:tentative="1">
      <w:start w:val="1"/>
      <w:numFmt w:val="lowerRoman"/>
      <w:lvlText w:val="%6."/>
      <w:lvlJc w:val="right"/>
      <w:pPr>
        <w:ind w:left="4527" w:hanging="180"/>
      </w:pPr>
    </w:lvl>
    <w:lvl w:ilvl="6" w:tplc="BA9EAF5A" w:tentative="1">
      <w:start w:val="1"/>
      <w:numFmt w:val="decimal"/>
      <w:lvlText w:val="%7."/>
      <w:lvlJc w:val="left"/>
      <w:pPr>
        <w:ind w:left="5247" w:hanging="360"/>
      </w:pPr>
    </w:lvl>
    <w:lvl w:ilvl="7" w:tplc="98CA1D02" w:tentative="1">
      <w:start w:val="1"/>
      <w:numFmt w:val="lowerLetter"/>
      <w:lvlText w:val="%8."/>
      <w:lvlJc w:val="left"/>
      <w:pPr>
        <w:ind w:left="5967" w:hanging="360"/>
      </w:pPr>
    </w:lvl>
    <w:lvl w:ilvl="8" w:tplc="44A84C1E" w:tentative="1">
      <w:start w:val="1"/>
      <w:numFmt w:val="lowerRoman"/>
      <w:lvlText w:val="%9."/>
      <w:lvlJc w:val="right"/>
      <w:pPr>
        <w:ind w:left="6687" w:hanging="180"/>
      </w:pPr>
    </w:lvl>
  </w:abstractNum>
  <w:abstractNum w:abstractNumId="6" w15:restartNumberingAfterBreak="0">
    <w:nsid w:val="5A5254DF"/>
    <w:multiLevelType w:val="hybridMultilevel"/>
    <w:tmpl w:val="E654CE3E"/>
    <w:lvl w:ilvl="0" w:tplc="1A8241AC">
      <w:start w:val="1"/>
      <w:numFmt w:val="bullet"/>
      <w:lvlText w:val=""/>
      <w:lvlJc w:val="left"/>
      <w:pPr>
        <w:ind w:left="360" w:hanging="360"/>
      </w:pPr>
      <w:rPr>
        <w:rFonts w:ascii="Symbol" w:hAnsi="Symbol" w:hint="default"/>
      </w:rPr>
    </w:lvl>
    <w:lvl w:ilvl="1" w:tplc="7444CAFC">
      <w:numFmt w:val="decimal"/>
      <w:lvlText w:val=""/>
      <w:lvlJc w:val="left"/>
      <w:pPr>
        <w:ind w:left="-360" w:firstLine="0"/>
      </w:pPr>
    </w:lvl>
    <w:lvl w:ilvl="2" w:tplc="DB6A0C46">
      <w:numFmt w:val="decimal"/>
      <w:lvlText w:val=""/>
      <w:lvlJc w:val="left"/>
      <w:pPr>
        <w:ind w:left="-360" w:firstLine="0"/>
      </w:pPr>
    </w:lvl>
    <w:lvl w:ilvl="3" w:tplc="1CA6550E">
      <w:numFmt w:val="decimal"/>
      <w:lvlText w:val=""/>
      <w:lvlJc w:val="left"/>
      <w:pPr>
        <w:ind w:left="-360" w:firstLine="0"/>
      </w:pPr>
    </w:lvl>
    <w:lvl w:ilvl="4" w:tplc="6982FC7E">
      <w:numFmt w:val="decimal"/>
      <w:lvlText w:val=""/>
      <w:lvlJc w:val="left"/>
      <w:pPr>
        <w:ind w:left="-360" w:firstLine="0"/>
      </w:pPr>
    </w:lvl>
    <w:lvl w:ilvl="5" w:tplc="0D7CB416">
      <w:numFmt w:val="decimal"/>
      <w:lvlText w:val=""/>
      <w:lvlJc w:val="left"/>
      <w:pPr>
        <w:ind w:left="-360" w:firstLine="0"/>
      </w:pPr>
    </w:lvl>
    <w:lvl w:ilvl="6" w:tplc="5B787B64">
      <w:numFmt w:val="decimal"/>
      <w:lvlText w:val=""/>
      <w:lvlJc w:val="left"/>
      <w:pPr>
        <w:ind w:left="-360" w:firstLine="0"/>
      </w:pPr>
    </w:lvl>
    <w:lvl w:ilvl="7" w:tplc="330A6C9E">
      <w:numFmt w:val="decimal"/>
      <w:lvlText w:val=""/>
      <w:lvlJc w:val="left"/>
      <w:pPr>
        <w:ind w:left="-360" w:firstLine="0"/>
      </w:pPr>
    </w:lvl>
    <w:lvl w:ilvl="8" w:tplc="5268D680">
      <w:numFmt w:val="decimal"/>
      <w:lvlText w:val=""/>
      <w:lvlJc w:val="left"/>
      <w:pPr>
        <w:ind w:left="-360" w:firstLine="0"/>
      </w:pPr>
    </w:lvl>
  </w:abstractNum>
  <w:abstractNum w:abstractNumId="7" w15:restartNumberingAfterBreak="0">
    <w:nsid w:val="5C7BA719"/>
    <w:multiLevelType w:val="multilevel"/>
    <w:tmpl w:val="B45224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8" w15:restartNumberingAfterBreak="0">
    <w:nsid w:val="5ECA4816"/>
    <w:multiLevelType w:val="hybridMultilevel"/>
    <w:tmpl w:val="BFFCBE34"/>
    <w:lvl w:ilvl="0" w:tplc="1A8241AC">
      <w:start w:val="1"/>
      <w:numFmt w:val="bullet"/>
      <w:lvlText w:val=""/>
      <w:lvlJc w:val="left"/>
      <w:pPr>
        <w:ind w:left="360" w:hanging="360"/>
      </w:pPr>
      <w:rPr>
        <w:rFonts w:ascii="Symbol" w:hAnsi="Symbol" w:hint="default"/>
      </w:rPr>
    </w:lvl>
    <w:lvl w:ilvl="1" w:tplc="FEF2120E">
      <w:numFmt w:val="decimal"/>
      <w:lvlText w:val=""/>
      <w:lvlJc w:val="left"/>
      <w:pPr>
        <w:ind w:left="-360" w:firstLine="0"/>
      </w:pPr>
    </w:lvl>
    <w:lvl w:ilvl="2" w:tplc="064A8828">
      <w:numFmt w:val="decimal"/>
      <w:lvlText w:val=""/>
      <w:lvlJc w:val="left"/>
      <w:pPr>
        <w:ind w:left="-360" w:firstLine="0"/>
      </w:pPr>
    </w:lvl>
    <w:lvl w:ilvl="3" w:tplc="E154F61E">
      <w:numFmt w:val="decimal"/>
      <w:lvlText w:val=""/>
      <w:lvlJc w:val="left"/>
      <w:pPr>
        <w:ind w:left="-360" w:firstLine="0"/>
      </w:pPr>
    </w:lvl>
    <w:lvl w:ilvl="4" w:tplc="663ED12E">
      <w:numFmt w:val="decimal"/>
      <w:lvlText w:val=""/>
      <w:lvlJc w:val="left"/>
      <w:pPr>
        <w:ind w:left="-360" w:firstLine="0"/>
      </w:pPr>
    </w:lvl>
    <w:lvl w:ilvl="5" w:tplc="4BC4272A">
      <w:numFmt w:val="decimal"/>
      <w:lvlText w:val=""/>
      <w:lvlJc w:val="left"/>
      <w:pPr>
        <w:ind w:left="-360" w:firstLine="0"/>
      </w:pPr>
    </w:lvl>
    <w:lvl w:ilvl="6" w:tplc="CC50C14A">
      <w:numFmt w:val="decimal"/>
      <w:lvlText w:val=""/>
      <w:lvlJc w:val="left"/>
      <w:pPr>
        <w:ind w:left="-360" w:firstLine="0"/>
      </w:pPr>
    </w:lvl>
    <w:lvl w:ilvl="7" w:tplc="AB2AF170">
      <w:numFmt w:val="decimal"/>
      <w:lvlText w:val=""/>
      <w:lvlJc w:val="left"/>
      <w:pPr>
        <w:ind w:left="-360" w:firstLine="0"/>
      </w:pPr>
    </w:lvl>
    <w:lvl w:ilvl="8" w:tplc="0D0E212A">
      <w:numFmt w:val="decimal"/>
      <w:lvlText w:val=""/>
      <w:lvlJc w:val="left"/>
      <w:pPr>
        <w:ind w:left="-360" w:firstLine="0"/>
      </w:pPr>
    </w:lvl>
  </w:abstractNum>
  <w:abstractNum w:abstractNumId="9" w15:restartNumberingAfterBreak="0">
    <w:nsid w:val="7B0C41DE"/>
    <w:multiLevelType w:val="hybridMultilevel"/>
    <w:tmpl w:val="AF32B786"/>
    <w:lvl w:ilvl="0" w:tplc="400C600A">
      <w:start w:val="10"/>
      <w:numFmt w:val="bullet"/>
      <w:lvlText w:val="-"/>
      <w:lvlJc w:val="left"/>
      <w:pPr>
        <w:ind w:left="1440" w:hanging="360"/>
      </w:pPr>
      <w:rPr>
        <w:rFonts w:ascii="Times New Roman" w:eastAsia="Times New Roman" w:hAnsi="Times New Roman" w:cs="Times New Roman" w:hint="default"/>
      </w:rPr>
    </w:lvl>
    <w:lvl w:ilvl="1" w:tplc="D95C325E" w:tentative="1">
      <w:start w:val="1"/>
      <w:numFmt w:val="bullet"/>
      <w:lvlText w:val="o"/>
      <w:lvlJc w:val="left"/>
      <w:pPr>
        <w:ind w:left="2160" w:hanging="360"/>
      </w:pPr>
      <w:rPr>
        <w:rFonts w:ascii="Courier New" w:hAnsi="Courier New" w:cs="Courier New" w:hint="default"/>
      </w:rPr>
    </w:lvl>
    <w:lvl w:ilvl="2" w:tplc="A8FA19E6" w:tentative="1">
      <w:start w:val="1"/>
      <w:numFmt w:val="bullet"/>
      <w:lvlText w:val=""/>
      <w:lvlJc w:val="left"/>
      <w:pPr>
        <w:ind w:left="2880" w:hanging="360"/>
      </w:pPr>
      <w:rPr>
        <w:rFonts w:ascii="Wingdings" w:hAnsi="Wingdings" w:hint="default"/>
      </w:rPr>
    </w:lvl>
    <w:lvl w:ilvl="3" w:tplc="E5766008" w:tentative="1">
      <w:start w:val="1"/>
      <w:numFmt w:val="bullet"/>
      <w:lvlText w:val=""/>
      <w:lvlJc w:val="left"/>
      <w:pPr>
        <w:ind w:left="3600" w:hanging="360"/>
      </w:pPr>
      <w:rPr>
        <w:rFonts w:ascii="Symbol" w:hAnsi="Symbol" w:hint="default"/>
      </w:rPr>
    </w:lvl>
    <w:lvl w:ilvl="4" w:tplc="66BE00E4" w:tentative="1">
      <w:start w:val="1"/>
      <w:numFmt w:val="bullet"/>
      <w:lvlText w:val="o"/>
      <w:lvlJc w:val="left"/>
      <w:pPr>
        <w:ind w:left="4320" w:hanging="360"/>
      </w:pPr>
      <w:rPr>
        <w:rFonts w:ascii="Courier New" w:hAnsi="Courier New" w:cs="Courier New" w:hint="default"/>
      </w:rPr>
    </w:lvl>
    <w:lvl w:ilvl="5" w:tplc="8378FCAA" w:tentative="1">
      <w:start w:val="1"/>
      <w:numFmt w:val="bullet"/>
      <w:lvlText w:val=""/>
      <w:lvlJc w:val="left"/>
      <w:pPr>
        <w:ind w:left="5040" w:hanging="360"/>
      </w:pPr>
      <w:rPr>
        <w:rFonts w:ascii="Wingdings" w:hAnsi="Wingdings" w:hint="default"/>
      </w:rPr>
    </w:lvl>
    <w:lvl w:ilvl="6" w:tplc="8DD25056" w:tentative="1">
      <w:start w:val="1"/>
      <w:numFmt w:val="bullet"/>
      <w:lvlText w:val=""/>
      <w:lvlJc w:val="left"/>
      <w:pPr>
        <w:ind w:left="5760" w:hanging="360"/>
      </w:pPr>
      <w:rPr>
        <w:rFonts w:ascii="Symbol" w:hAnsi="Symbol" w:hint="default"/>
      </w:rPr>
    </w:lvl>
    <w:lvl w:ilvl="7" w:tplc="5FD2852E" w:tentative="1">
      <w:start w:val="1"/>
      <w:numFmt w:val="bullet"/>
      <w:lvlText w:val="o"/>
      <w:lvlJc w:val="left"/>
      <w:pPr>
        <w:ind w:left="6480" w:hanging="360"/>
      </w:pPr>
      <w:rPr>
        <w:rFonts w:ascii="Courier New" w:hAnsi="Courier New" w:cs="Courier New" w:hint="default"/>
      </w:rPr>
    </w:lvl>
    <w:lvl w:ilvl="8" w:tplc="B792FA60" w:tentative="1">
      <w:start w:val="1"/>
      <w:numFmt w:val="bullet"/>
      <w:lvlText w:val=""/>
      <w:lvlJc w:val="left"/>
      <w:pPr>
        <w:ind w:left="7200" w:hanging="360"/>
      </w:pPr>
      <w:rPr>
        <w:rFonts w:ascii="Wingdings" w:hAnsi="Wingdings" w:hint="default"/>
      </w:rPr>
    </w:lvl>
  </w:abstractNum>
  <w:num w:numId="1" w16cid:durableId="375471264">
    <w:abstractNumId w:val="4"/>
  </w:num>
  <w:num w:numId="2" w16cid:durableId="6189941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36878624">
    <w:abstractNumId w:val="9"/>
  </w:num>
  <w:num w:numId="4" w16cid:durableId="1225877409">
    <w:abstractNumId w:val="2"/>
  </w:num>
  <w:num w:numId="5" w16cid:durableId="944927160">
    <w:abstractNumId w:val="1"/>
  </w:num>
  <w:num w:numId="6" w16cid:durableId="540748430">
    <w:abstractNumId w:val="5"/>
  </w:num>
  <w:num w:numId="7" w16cid:durableId="1279215787">
    <w:abstractNumId w:val="3"/>
  </w:num>
  <w:num w:numId="8" w16cid:durableId="1428035096">
    <w:abstractNumId w:val="7"/>
  </w:num>
  <w:num w:numId="9" w16cid:durableId="1752584891">
    <w:abstractNumId w:val="6"/>
  </w:num>
  <w:num w:numId="10" w16cid:durableId="16464263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4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756C"/>
    <w:rsid w:val="007E7BA7"/>
    <w:rsid w:val="008E1D34"/>
    <w:rsid w:val="00A25BEA"/>
    <w:rsid w:val="00F3756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1AB3DF"/>
  <w15:docId w15:val="{35911BAC-CC93-49F2-865E-4B94E0A58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1D34"/>
    <w:pPr>
      <w:spacing w:after="0" w:line="240" w:lineRule="auto"/>
    </w:pPr>
    <w:rPr>
      <w:rFonts w:ascii="Times New Roman" w:eastAsia="Times New Roman" w:hAnsi="Times New Roman" w:cs="Times New Roman"/>
      <w:sz w:val="24"/>
      <w:szCs w:val="24"/>
    </w:rPr>
  </w:style>
  <w:style w:type="paragraph" w:styleId="Naslov1">
    <w:name w:val="heading 1"/>
    <w:basedOn w:val="Normal"/>
    <w:link w:val="Naslov1Char"/>
    <w:uiPriority w:val="9"/>
    <w:qFormat/>
    <w:rsid w:val="00CD7BC3"/>
    <w:pPr>
      <w:spacing w:before="100" w:beforeAutospacing="1" w:after="100" w:afterAutospacing="1"/>
      <w:outlineLvl w:val="0"/>
    </w:pPr>
    <w:rPr>
      <w:b/>
      <w:bCs/>
      <w:kern w:val="36"/>
      <w:sz w:val="48"/>
      <w:szCs w:val="48"/>
      <w:lang w:eastAsia="hr-HR"/>
    </w:rPr>
  </w:style>
  <w:style w:type="paragraph" w:styleId="Naslov3">
    <w:name w:val="heading 3"/>
    <w:basedOn w:val="Normal"/>
    <w:next w:val="Normal"/>
    <w:link w:val="Naslov3Char"/>
    <w:uiPriority w:val="9"/>
    <w:semiHidden/>
    <w:unhideWhenUsed/>
    <w:qFormat/>
    <w:rsid w:val="00E670FF"/>
    <w:pPr>
      <w:keepNext/>
      <w:keepLines/>
      <w:spacing w:before="200"/>
      <w:outlineLvl w:val="2"/>
    </w:pPr>
    <w:rPr>
      <w:rFonts w:asciiTheme="majorHAnsi" w:eastAsiaTheme="majorEastAsia" w:hAnsiTheme="majorHAnsi" w:cstheme="majorBidi"/>
      <w:b/>
      <w:bCs/>
      <w:color w:val="4F81BD" w:themeColor="accent1"/>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CD7BC3"/>
    <w:rPr>
      <w:rFonts w:ascii="Times New Roman" w:eastAsia="Times New Roman" w:hAnsi="Times New Roman" w:cs="Times New Roman"/>
      <w:b/>
      <w:bCs/>
      <w:kern w:val="36"/>
      <w:sz w:val="48"/>
      <w:szCs w:val="48"/>
      <w:lang w:eastAsia="hr-HR"/>
    </w:rPr>
  </w:style>
  <w:style w:type="character" w:styleId="Hiperveza">
    <w:name w:val="Hyperlink"/>
    <w:basedOn w:val="Zadanifontodlomka"/>
    <w:uiPriority w:val="99"/>
    <w:rsid w:val="00CD7BC3"/>
    <w:rPr>
      <w:color w:val="0000FF"/>
      <w:u w:val="single"/>
    </w:rPr>
  </w:style>
  <w:style w:type="character" w:customStyle="1" w:styleId="mail">
    <w:name w:val="mail"/>
    <w:basedOn w:val="Zadanifontodlomka"/>
    <w:rsid w:val="004A7E46"/>
  </w:style>
  <w:style w:type="character" w:customStyle="1" w:styleId="phone">
    <w:name w:val="phone"/>
    <w:basedOn w:val="Zadanifontodlomka"/>
    <w:rsid w:val="004A7E46"/>
  </w:style>
  <w:style w:type="character" w:styleId="Naglaeno">
    <w:name w:val="Strong"/>
    <w:basedOn w:val="Zadanifontodlomka"/>
    <w:uiPriority w:val="22"/>
    <w:qFormat/>
    <w:rsid w:val="00A933A3"/>
    <w:rPr>
      <w:b/>
      <w:bCs/>
    </w:rPr>
  </w:style>
  <w:style w:type="paragraph" w:styleId="StandardWeb">
    <w:name w:val="Normal (Web)"/>
    <w:basedOn w:val="Normal"/>
    <w:uiPriority w:val="99"/>
    <w:semiHidden/>
    <w:unhideWhenUsed/>
    <w:rsid w:val="00A933A3"/>
    <w:pPr>
      <w:spacing w:before="100" w:beforeAutospacing="1" w:after="100" w:afterAutospacing="1"/>
    </w:pPr>
    <w:rPr>
      <w:lang w:eastAsia="hr-HR"/>
    </w:rPr>
  </w:style>
  <w:style w:type="character" w:customStyle="1" w:styleId="Naslov3Char">
    <w:name w:val="Naslov 3 Char"/>
    <w:basedOn w:val="Zadanifontodlomka"/>
    <w:link w:val="Naslov3"/>
    <w:uiPriority w:val="9"/>
    <w:semiHidden/>
    <w:rsid w:val="00E670FF"/>
    <w:rPr>
      <w:rFonts w:asciiTheme="majorHAnsi" w:eastAsiaTheme="majorEastAsia" w:hAnsiTheme="majorHAnsi" w:cstheme="majorBidi"/>
      <w:b/>
      <w:bCs/>
      <w:color w:val="4F81BD" w:themeColor="accent1"/>
      <w:sz w:val="24"/>
      <w:szCs w:val="24"/>
    </w:rPr>
  </w:style>
  <w:style w:type="paragraph" w:styleId="Odlomakpopisa">
    <w:name w:val="List Paragraph"/>
    <w:basedOn w:val="Normal"/>
    <w:qFormat/>
    <w:rsid w:val="00CD61C1"/>
    <w:pPr>
      <w:ind w:left="720"/>
      <w:contextualSpacing/>
    </w:pPr>
  </w:style>
  <w:style w:type="paragraph" w:styleId="Tekstbalonia">
    <w:name w:val="Balloon Text"/>
    <w:basedOn w:val="Normal"/>
    <w:link w:val="TekstbaloniaChar"/>
    <w:uiPriority w:val="99"/>
    <w:semiHidden/>
    <w:unhideWhenUsed/>
    <w:rsid w:val="00F31014"/>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F31014"/>
    <w:rPr>
      <w:rFonts w:ascii="Segoe UI" w:eastAsia="Times New Roman" w:hAnsi="Segoe UI" w:cs="Segoe UI"/>
      <w:sz w:val="18"/>
      <w:szCs w:val="18"/>
    </w:rPr>
  </w:style>
  <w:style w:type="character" w:customStyle="1" w:styleId="Nerijeenospominjanje1">
    <w:name w:val="Neriješeno spominjanje1"/>
    <w:basedOn w:val="Zadanifontodlomka"/>
    <w:uiPriority w:val="99"/>
    <w:semiHidden/>
    <w:unhideWhenUsed/>
    <w:rsid w:val="00F12392"/>
    <w:rPr>
      <w:color w:val="605E5C"/>
      <w:shd w:val="clear" w:color="auto" w:fill="E1DFDD"/>
    </w:rPr>
  </w:style>
  <w:style w:type="paragraph" w:customStyle="1" w:styleId="box452949">
    <w:name w:val="box_452949"/>
    <w:basedOn w:val="Normal"/>
    <w:rsid w:val="00663072"/>
    <w:pPr>
      <w:spacing w:before="100" w:beforeAutospacing="1" w:after="100" w:afterAutospacing="1"/>
    </w:pPr>
    <w:rPr>
      <w:lang w:eastAsia="hr-HR"/>
    </w:rPr>
  </w:style>
  <w:style w:type="paragraph" w:styleId="Zaglavlje">
    <w:name w:val="header"/>
    <w:basedOn w:val="Normal"/>
    <w:link w:val="ZaglavljeChar"/>
    <w:uiPriority w:val="99"/>
    <w:unhideWhenUsed/>
    <w:rsid w:val="005B57AB"/>
    <w:pPr>
      <w:tabs>
        <w:tab w:val="center" w:pos="4513"/>
        <w:tab w:val="right" w:pos="9026"/>
      </w:tabs>
    </w:pPr>
  </w:style>
  <w:style w:type="character" w:customStyle="1" w:styleId="ZaglavljeChar">
    <w:name w:val="Zaglavlje Char"/>
    <w:basedOn w:val="Zadanifontodlomka"/>
    <w:link w:val="Zaglavlje"/>
    <w:uiPriority w:val="99"/>
    <w:rsid w:val="005B57AB"/>
    <w:rPr>
      <w:rFonts w:ascii="Times New Roman" w:eastAsia="Times New Roman" w:hAnsi="Times New Roman" w:cs="Times New Roman"/>
      <w:sz w:val="24"/>
      <w:szCs w:val="24"/>
    </w:rPr>
  </w:style>
  <w:style w:type="paragraph" w:styleId="Podnoje">
    <w:name w:val="footer"/>
    <w:basedOn w:val="Normal"/>
    <w:link w:val="PodnojeChar"/>
    <w:uiPriority w:val="99"/>
    <w:unhideWhenUsed/>
    <w:rsid w:val="005B57AB"/>
    <w:pPr>
      <w:tabs>
        <w:tab w:val="center" w:pos="4513"/>
        <w:tab w:val="right" w:pos="9026"/>
      </w:tabs>
    </w:pPr>
  </w:style>
  <w:style w:type="character" w:customStyle="1" w:styleId="PodnojeChar">
    <w:name w:val="Podnožje Char"/>
    <w:basedOn w:val="Zadanifontodlomka"/>
    <w:link w:val="Podnoje"/>
    <w:uiPriority w:val="99"/>
    <w:rsid w:val="005B57AB"/>
    <w:rPr>
      <w:rFonts w:ascii="Times New Roman" w:eastAsia="Times New Roman" w:hAnsi="Times New Roman" w:cs="Times New Roman"/>
      <w:sz w:val="24"/>
      <w:szCs w:val="24"/>
    </w:rPr>
  </w:style>
  <w:style w:type="character" w:styleId="Referencakomentara">
    <w:name w:val="annotation reference"/>
    <w:basedOn w:val="Zadanifontodlomka"/>
    <w:uiPriority w:val="99"/>
    <w:rsid w:val="008E1D34"/>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BC41403F24DD64996E37BEEAE1EC8DE" ma:contentTypeVersion="0" ma:contentTypeDescription="Create a new document." ma:contentTypeScope="" ma:versionID="eb9212c44d895478675ceff983d9eb2d">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707CF4-0DCF-424E-8F63-C86EA94EEFC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C50F018-1A10-4153-8C0E-86D4571CD3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B8DFEEFC-E901-47F6-BAFB-5D99E94F3B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2477</Words>
  <Characters>14122</Characters>
  <Application>Microsoft Office Word</Application>
  <DocSecurity>0</DocSecurity>
  <Lines>117</Lines>
  <Paragraphs>33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HP</Company>
  <LinksUpToDate>false</LinksUpToDate>
  <CharactersWithSpaces>16566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Zorislav Bujan</dc:creator>
  <cp:lastModifiedBy>Zorislav Bujan | AZOP</cp:lastModifiedBy>
  <cp:revision>2</cp:revision>
  <cp:lastPrinted>2023-03-31T06:23:00Z</cp:lastPrinted>
  <dcterms:created xsi:type="dcterms:W3CDTF">2026-10-08T12:25:00Z</dcterms:created>
  <dcterms:modified xsi:type="dcterms:W3CDTF">2026-10-08T12:25:00Z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0x0101003BC41403F24DD64996E37BEEAE1EC8DE</vt:lpwstr>
  </property>
</Properties>
</file>